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9B" w:rsidRDefault="009E369B" w:rsidP="00DC5C7F">
      <w:pPr>
        <w:pStyle w:val="Kop1"/>
        <w:rPr>
          <w:rFonts w:ascii="Arial" w:hAnsi="Arial" w:cs="Arial"/>
          <w:u w:val="none"/>
        </w:rPr>
      </w:pPr>
    </w:p>
    <w:p w:rsidR="009E369B" w:rsidRDefault="009E369B" w:rsidP="00DC5C7F">
      <w:pPr>
        <w:pStyle w:val="Kop1"/>
        <w:rPr>
          <w:rFonts w:ascii="Arial" w:hAnsi="Arial" w:cs="Arial"/>
          <w:u w:val="none"/>
        </w:rPr>
      </w:pPr>
    </w:p>
    <w:p w:rsidR="009E369B" w:rsidRDefault="009E369B" w:rsidP="00DC5C7F">
      <w:pPr>
        <w:pStyle w:val="Kop1"/>
        <w:rPr>
          <w:rFonts w:ascii="Arial" w:hAnsi="Arial" w:cs="Arial"/>
          <w:u w:val="none"/>
        </w:rPr>
      </w:pPr>
    </w:p>
    <w:p w:rsidR="009E369B" w:rsidRPr="009E369B" w:rsidRDefault="009E369B" w:rsidP="00DC5C7F">
      <w:pPr>
        <w:pStyle w:val="Kop1"/>
        <w:rPr>
          <w:rFonts w:ascii="Arial" w:hAnsi="Arial" w:cs="Arial"/>
          <w:u w:val="none"/>
        </w:rPr>
      </w:pPr>
      <w:r w:rsidRPr="009E369B">
        <w:rPr>
          <w:rFonts w:ascii="Arial" w:hAnsi="Arial" w:cs="Arial"/>
          <w:u w:val="none"/>
        </w:rPr>
        <w:t>Stad Leuven</w:t>
      </w:r>
    </w:p>
    <w:p w:rsidR="009E369B" w:rsidRDefault="009E369B" w:rsidP="009E369B">
      <w:pPr>
        <w:rPr>
          <w:lang w:val="nl-NL"/>
        </w:rPr>
      </w:pPr>
    </w:p>
    <w:p w:rsidR="009E369B" w:rsidRPr="009E369B" w:rsidRDefault="009E369B" w:rsidP="009E369B">
      <w:pPr>
        <w:rPr>
          <w:lang w:val="nl-NL"/>
        </w:rPr>
      </w:pPr>
    </w:p>
    <w:p w:rsidR="00DC5C7F" w:rsidRPr="009E369B" w:rsidRDefault="00AF1381" w:rsidP="00DC5C7F">
      <w:pPr>
        <w:pStyle w:val="Kop1"/>
        <w:rPr>
          <w:rFonts w:ascii="Arial" w:hAnsi="Arial" w:cs="Arial"/>
          <w:u w:val="none"/>
        </w:rPr>
      </w:pPr>
      <w:r w:rsidRPr="009E369B">
        <w:rPr>
          <w:rFonts w:ascii="Arial" w:hAnsi="Arial" w:cs="Arial"/>
          <w:u w:val="none"/>
        </w:rPr>
        <w:t>R</w:t>
      </w:r>
      <w:r w:rsidR="00DC5C7F" w:rsidRPr="009E369B">
        <w:rPr>
          <w:rFonts w:ascii="Arial" w:hAnsi="Arial" w:cs="Arial"/>
          <w:u w:val="none"/>
        </w:rPr>
        <w:t xml:space="preserve">eglement </w:t>
      </w:r>
      <w:r w:rsidRPr="009E369B">
        <w:rPr>
          <w:rFonts w:ascii="Arial" w:hAnsi="Arial" w:cs="Arial"/>
          <w:u w:val="none"/>
        </w:rPr>
        <w:t>“Toelage</w:t>
      </w:r>
      <w:r w:rsidR="009E369B">
        <w:rPr>
          <w:rFonts w:ascii="Arial" w:hAnsi="Arial" w:cs="Arial"/>
          <w:u w:val="none"/>
        </w:rPr>
        <w:t>n</w:t>
      </w:r>
      <w:r w:rsidRPr="009E369B">
        <w:rPr>
          <w:rFonts w:ascii="Arial" w:hAnsi="Arial" w:cs="Arial"/>
          <w:u w:val="none"/>
        </w:rPr>
        <w:t xml:space="preserve"> voor jeugdinfrastructuur”</w:t>
      </w:r>
      <w:r w:rsidR="00DC5C7F" w:rsidRPr="009E369B">
        <w:rPr>
          <w:rFonts w:ascii="Arial" w:hAnsi="Arial" w:cs="Arial"/>
          <w:u w:val="none"/>
        </w:rPr>
        <w:t xml:space="preserve"> </w:t>
      </w:r>
    </w:p>
    <w:p w:rsidR="00DC5C7F" w:rsidRDefault="00DC5C7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lang w:val="nl-NL"/>
        </w:rPr>
      </w:pPr>
    </w:p>
    <w:p w:rsidR="009E369B" w:rsidRDefault="009E369B" w:rsidP="009E369B">
      <w:pPr>
        <w:widowControl w:val="0"/>
        <w:pBdr>
          <w:bottom w:val="single" w:sz="4"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lang w:val="nl-NL"/>
        </w:rPr>
      </w:pPr>
    </w:p>
    <w:p w:rsidR="009E369B" w:rsidRDefault="009E369B">
      <w:pPr>
        <w:pStyle w:val="Kop1"/>
        <w:rPr>
          <w:rFonts w:ascii="Arial" w:hAnsi="Arial" w:cs="Arial"/>
          <w:szCs w:val="24"/>
          <w:u w:val="none"/>
        </w:rPr>
      </w:pPr>
    </w:p>
    <w:p w:rsidR="00DC5C7F" w:rsidRDefault="00C31328">
      <w:pPr>
        <w:pStyle w:val="Kop1"/>
        <w:rPr>
          <w:rFonts w:ascii="Arial" w:hAnsi="Arial" w:cs="Arial"/>
          <w:szCs w:val="24"/>
          <w:u w:val="none"/>
        </w:rPr>
      </w:pPr>
      <w:r>
        <w:rPr>
          <w:rFonts w:ascii="Arial" w:hAnsi="Arial" w:cs="Arial"/>
          <w:szCs w:val="24"/>
          <w:u w:val="none"/>
        </w:rPr>
        <w:t>Hoofdstuk 1 : A</w:t>
      </w:r>
      <w:r w:rsidR="00DC5C7F">
        <w:rPr>
          <w:rFonts w:ascii="Arial" w:hAnsi="Arial" w:cs="Arial"/>
          <w:szCs w:val="24"/>
          <w:u w:val="none"/>
        </w:rPr>
        <w:t>lgemene bepalingen en definities</w:t>
      </w:r>
    </w:p>
    <w:p w:rsidR="00DC5C7F" w:rsidRDefault="00DC5C7F">
      <w:pPr>
        <w:pStyle w:val="Kop1"/>
        <w:rPr>
          <w:rFonts w:ascii="Arial" w:hAnsi="Arial" w:cs="Arial"/>
          <w:i/>
          <w:iCs/>
        </w:rPr>
      </w:pPr>
    </w:p>
    <w:p w:rsidR="00DC5C7F" w:rsidRDefault="00DC5C7F">
      <w:pPr>
        <w:pStyle w:val="Kop1"/>
        <w:rPr>
          <w:rFonts w:ascii="Arial" w:hAnsi="Arial" w:cs="Arial"/>
          <w:b w:val="0"/>
          <w:bCs/>
        </w:rPr>
      </w:pPr>
      <w:r>
        <w:rPr>
          <w:rFonts w:ascii="Arial" w:hAnsi="Arial" w:cs="Arial"/>
          <w:b w:val="0"/>
          <w:bCs/>
        </w:rPr>
        <w:t>Artikel 1: Algemene bepalingen</w:t>
      </w:r>
    </w:p>
    <w:p w:rsidR="00DC5C7F" w:rsidRDefault="00DC5C7F" w:rsidP="00B673E3">
      <w:pPr>
        <w:pStyle w:val="Plattetekst"/>
        <w:numPr>
          <w:ilvl w:val="0"/>
          <w:numId w:val="6"/>
        </w:numPr>
        <w:tabs>
          <w:tab w:val="clear" w:pos="720"/>
          <w:tab w:val="num" w:pos="360"/>
        </w:tabs>
        <w:ind w:left="360"/>
        <w:rPr>
          <w:rFonts w:ascii="Arial" w:hAnsi="Arial" w:cs="Arial"/>
          <w:sz w:val="22"/>
        </w:rPr>
      </w:pPr>
      <w:r>
        <w:rPr>
          <w:rFonts w:ascii="Arial" w:hAnsi="Arial" w:cs="Arial"/>
          <w:sz w:val="22"/>
        </w:rPr>
        <w:t xml:space="preserve">Voor zover er een krediet in de </w:t>
      </w:r>
      <w:r w:rsidR="00B96BC2">
        <w:rPr>
          <w:rFonts w:ascii="Arial" w:hAnsi="Arial" w:cs="Arial"/>
          <w:sz w:val="22"/>
        </w:rPr>
        <w:t>budgetten</w:t>
      </w:r>
      <w:r>
        <w:rPr>
          <w:rFonts w:ascii="Arial" w:hAnsi="Arial" w:cs="Arial"/>
          <w:sz w:val="22"/>
        </w:rPr>
        <w:t xml:space="preserve"> wordt ingeschreven, kan het stadsbestuur een toelage verlenen voor het bouwen, aankopen of in erfpacht nemen</w:t>
      </w:r>
      <w:r w:rsidR="009E369B">
        <w:rPr>
          <w:rFonts w:ascii="Arial" w:hAnsi="Arial" w:cs="Arial"/>
          <w:sz w:val="22"/>
        </w:rPr>
        <w:t>,</w:t>
      </w:r>
      <w:r w:rsidR="007E1452">
        <w:rPr>
          <w:rFonts w:ascii="Arial" w:hAnsi="Arial" w:cs="Arial"/>
          <w:sz w:val="22"/>
        </w:rPr>
        <w:t xml:space="preserve"> </w:t>
      </w:r>
      <w:r>
        <w:rPr>
          <w:rFonts w:ascii="Arial" w:hAnsi="Arial" w:cs="Arial"/>
          <w:sz w:val="22"/>
        </w:rPr>
        <w:t>en voor bepaalde kosten van eerste inrichting, alsmede voor het verbouwen, aanpassen en het brand</w:t>
      </w:r>
      <w:r w:rsidR="00834510">
        <w:rPr>
          <w:rFonts w:ascii="Arial" w:hAnsi="Arial" w:cs="Arial"/>
          <w:sz w:val="22"/>
        </w:rPr>
        <w:t>- en inbraak</w:t>
      </w:r>
      <w:r>
        <w:rPr>
          <w:rFonts w:ascii="Arial" w:hAnsi="Arial" w:cs="Arial"/>
          <w:sz w:val="22"/>
        </w:rPr>
        <w:t xml:space="preserve">veilig </w:t>
      </w:r>
      <w:r w:rsidR="009E369B">
        <w:rPr>
          <w:rFonts w:ascii="Arial" w:hAnsi="Arial" w:cs="Arial"/>
          <w:sz w:val="22"/>
        </w:rPr>
        <w:t xml:space="preserve">en duurzaam </w:t>
      </w:r>
      <w:r>
        <w:rPr>
          <w:rFonts w:ascii="Arial" w:hAnsi="Arial" w:cs="Arial"/>
          <w:sz w:val="22"/>
        </w:rPr>
        <w:t>maken van jeugdlokalen volgens de hierna vermelde voorwaarden en modaliteiten.</w:t>
      </w:r>
    </w:p>
    <w:p w:rsidR="00DC5C7F" w:rsidRDefault="00DC5C7F">
      <w:pPr>
        <w:pStyle w:val="Plattetekst"/>
        <w:rPr>
          <w:rFonts w:ascii="Arial" w:hAnsi="Arial" w:cs="Arial"/>
          <w:sz w:val="22"/>
        </w:rPr>
      </w:pPr>
    </w:p>
    <w:p w:rsidR="00DC5C7F" w:rsidRDefault="00DC5C7F" w:rsidP="00B673E3">
      <w:pPr>
        <w:pStyle w:val="Plattetekst"/>
        <w:numPr>
          <w:ilvl w:val="0"/>
          <w:numId w:val="6"/>
        </w:numPr>
        <w:tabs>
          <w:tab w:val="clear" w:pos="720"/>
          <w:tab w:val="num" w:pos="360"/>
        </w:tabs>
        <w:ind w:left="360"/>
        <w:rPr>
          <w:rFonts w:ascii="Arial" w:hAnsi="Arial" w:cs="Arial"/>
          <w:sz w:val="22"/>
        </w:rPr>
      </w:pPr>
      <w:r>
        <w:rPr>
          <w:rFonts w:ascii="Arial" w:hAnsi="Arial" w:cs="Arial"/>
          <w:sz w:val="22"/>
        </w:rPr>
        <w:t>Kosten die in kader van een ander reglement van de stad betoelaagd worden zijn uitgesloten van dit reglement.</w:t>
      </w:r>
    </w:p>
    <w:p w:rsidR="00DC5C7F" w:rsidRDefault="00DC5C7F">
      <w:pPr>
        <w:pStyle w:val="Plattetekst"/>
        <w:rPr>
          <w:rFonts w:ascii="Arial" w:hAnsi="Arial" w:cs="Arial"/>
          <w:sz w:val="22"/>
        </w:rPr>
      </w:pPr>
    </w:p>
    <w:p w:rsidR="00DC5C7F" w:rsidRDefault="00DC5C7F">
      <w:pPr>
        <w:pStyle w:val="Plattetekst"/>
        <w:rPr>
          <w:rFonts w:ascii="Arial" w:hAnsi="Arial" w:cs="Arial"/>
          <w:sz w:val="22"/>
          <w:u w:val="single"/>
        </w:rPr>
      </w:pPr>
      <w:r>
        <w:rPr>
          <w:rFonts w:ascii="Arial" w:hAnsi="Arial" w:cs="Arial"/>
          <w:sz w:val="22"/>
          <w:u w:val="single"/>
        </w:rPr>
        <w:t>Artikel 2: Definities</w:t>
      </w:r>
    </w:p>
    <w:p w:rsidR="00DC5C7F" w:rsidRPr="00AF0088" w:rsidRDefault="00DC5C7F" w:rsidP="00AF1381">
      <w:pPr>
        <w:numPr>
          <w:ilvl w:val="0"/>
          <w:numId w:val="7"/>
        </w:numPr>
        <w:tabs>
          <w:tab w:val="clear" w:pos="720"/>
          <w:tab w:val="num" w:pos="360"/>
        </w:tabs>
        <w:autoSpaceDE w:val="0"/>
        <w:autoSpaceDN w:val="0"/>
        <w:adjustRightInd w:val="0"/>
        <w:ind w:left="360"/>
        <w:rPr>
          <w:rFonts w:ascii="Arial" w:hAnsi="Arial" w:cs="Arial"/>
          <w:sz w:val="22"/>
          <w:szCs w:val="22"/>
        </w:rPr>
      </w:pPr>
      <w:r w:rsidRPr="00AF1381">
        <w:rPr>
          <w:rFonts w:ascii="Arial" w:hAnsi="Arial" w:cs="Arial"/>
          <w:sz w:val="22"/>
          <w:szCs w:val="22"/>
        </w:rPr>
        <w:t xml:space="preserve">Jeugdwerk: </w:t>
      </w:r>
      <w:r w:rsidR="00330175" w:rsidRPr="00AF1381">
        <w:rPr>
          <w:rFonts w:ascii="Arial" w:hAnsi="Arial" w:cs="Arial"/>
          <w:color w:val="000000"/>
          <w:sz w:val="22"/>
          <w:szCs w:val="22"/>
        </w:rPr>
        <w:t>sociaal-cultureel werk op basis van niet-commerciële doelen voor of door kinderen en jongeren van drie tot en met dertig jaar, in de vrije tijd, onder educatieve begeleiding en ter bevordering van de algemene en integrale ontwikkeling van de kin</w:t>
      </w:r>
      <w:r w:rsidR="00330175" w:rsidRPr="00AF1381">
        <w:rPr>
          <w:rFonts w:ascii="Arial" w:hAnsi="Arial" w:cs="Arial"/>
          <w:color w:val="000000"/>
          <w:sz w:val="22"/>
          <w:szCs w:val="22"/>
        </w:rPr>
        <w:softHyphen/>
        <w:t>deren en jongeren die daaraan deelnemen op vrijwillige basis en dat word</w:t>
      </w:r>
      <w:r w:rsidR="00AF1381" w:rsidRPr="00AF1381">
        <w:rPr>
          <w:rFonts w:ascii="Arial" w:hAnsi="Arial" w:cs="Arial"/>
          <w:color w:val="000000"/>
          <w:sz w:val="22"/>
          <w:szCs w:val="22"/>
        </w:rPr>
        <w:t>t georgani</w:t>
      </w:r>
      <w:r w:rsidR="00AF1381" w:rsidRPr="00AF1381">
        <w:rPr>
          <w:rFonts w:ascii="Arial" w:hAnsi="Arial" w:cs="Arial"/>
          <w:color w:val="000000"/>
          <w:sz w:val="22"/>
          <w:szCs w:val="22"/>
        </w:rPr>
        <w:softHyphen/>
        <w:t xml:space="preserve">seerd door </w:t>
      </w:r>
      <w:r w:rsidR="00330175" w:rsidRPr="00AF1381">
        <w:rPr>
          <w:rFonts w:ascii="Arial" w:hAnsi="Arial" w:cs="Arial"/>
          <w:color w:val="000000"/>
          <w:sz w:val="22"/>
          <w:szCs w:val="22"/>
        </w:rPr>
        <w:t>particuliere jeugdverenigingen</w:t>
      </w:r>
      <w:r w:rsidR="00AF1381">
        <w:rPr>
          <w:rFonts w:ascii="Arial" w:hAnsi="Arial" w:cs="Arial"/>
          <w:color w:val="000000"/>
          <w:sz w:val="22"/>
          <w:szCs w:val="22"/>
        </w:rPr>
        <w:t>.</w:t>
      </w:r>
    </w:p>
    <w:p w:rsidR="00AF0088" w:rsidRPr="00AF1381" w:rsidRDefault="00AF0088" w:rsidP="00AF0088">
      <w:pPr>
        <w:autoSpaceDE w:val="0"/>
        <w:autoSpaceDN w:val="0"/>
        <w:adjustRightInd w:val="0"/>
        <w:ind w:left="360"/>
        <w:rPr>
          <w:rFonts w:ascii="Arial" w:hAnsi="Arial" w:cs="Arial"/>
          <w:sz w:val="22"/>
          <w:szCs w:val="22"/>
        </w:rPr>
      </w:pPr>
    </w:p>
    <w:p w:rsidR="00DC5C7F" w:rsidRDefault="00DC5C7F" w:rsidP="00B673E3">
      <w:pPr>
        <w:numPr>
          <w:ilvl w:val="0"/>
          <w:numId w:val="7"/>
        </w:numPr>
        <w:tabs>
          <w:tab w:val="clear" w:pos="720"/>
          <w:tab w:val="num" w:pos="360"/>
        </w:tabs>
        <w:autoSpaceDE w:val="0"/>
        <w:autoSpaceDN w:val="0"/>
        <w:adjustRightInd w:val="0"/>
        <w:ind w:left="360"/>
        <w:rPr>
          <w:rFonts w:ascii="Arial" w:hAnsi="Arial" w:cs="Arial"/>
          <w:sz w:val="22"/>
          <w:szCs w:val="22"/>
        </w:rPr>
      </w:pPr>
      <w:r>
        <w:rPr>
          <w:rFonts w:ascii="Arial" w:hAnsi="Arial" w:cs="Arial"/>
          <w:sz w:val="22"/>
          <w:szCs w:val="22"/>
        </w:rPr>
        <w:t>Jeugdwerkinfrastructuur: plaatselijke infrastructuur die langdurig en in hoofdzaak wordt gebruikt voor de werking van particuliere jeugdwerkinitiatieven.</w:t>
      </w:r>
    </w:p>
    <w:p w:rsidR="00DC5C7F" w:rsidRDefault="00DC5C7F">
      <w:pPr>
        <w:autoSpaceDE w:val="0"/>
        <w:autoSpaceDN w:val="0"/>
        <w:adjustRightInd w:val="0"/>
        <w:rPr>
          <w:rFonts w:ascii="Arial" w:hAnsi="Arial" w:cs="Arial"/>
          <w:sz w:val="22"/>
          <w:szCs w:val="22"/>
        </w:rPr>
      </w:pPr>
    </w:p>
    <w:p w:rsidR="00DC5C7F" w:rsidRDefault="00DC5C7F">
      <w:pPr>
        <w:pStyle w:val="Kop1"/>
        <w:rPr>
          <w:rFonts w:ascii="Arial" w:hAnsi="Arial" w:cs="Arial"/>
          <w:b w:val="0"/>
          <w:bCs/>
        </w:rPr>
      </w:pPr>
      <w:r>
        <w:rPr>
          <w:rFonts w:ascii="Arial" w:hAnsi="Arial" w:cs="Arial"/>
          <w:b w:val="0"/>
          <w:bCs/>
        </w:rPr>
        <w:t>Artikel 3: Voorwaarden</w:t>
      </w:r>
    </w:p>
    <w:p w:rsidR="00DC5C7F" w:rsidRDefault="00330175" w:rsidP="00B673E3">
      <w:pPr>
        <w:numPr>
          <w:ilvl w:val="0"/>
          <w:numId w:val="8"/>
        </w:numPr>
        <w:autoSpaceDE w:val="0"/>
        <w:autoSpaceDN w:val="0"/>
        <w:adjustRightInd w:val="0"/>
        <w:rPr>
          <w:rFonts w:ascii="Arial" w:hAnsi="Arial" w:cs="Arial"/>
          <w:sz w:val="22"/>
          <w:szCs w:val="22"/>
        </w:rPr>
      </w:pPr>
      <w:r>
        <w:rPr>
          <w:rFonts w:ascii="Arial" w:hAnsi="Arial" w:cs="Arial"/>
          <w:sz w:val="22"/>
          <w:szCs w:val="22"/>
        </w:rPr>
        <w:t>D</w:t>
      </w:r>
      <w:r w:rsidR="00DC5C7F">
        <w:rPr>
          <w:rFonts w:ascii="Arial" w:hAnsi="Arial" w:cs="Arial"/>
          <w:sz w:val="22"/>
          <w:szCs w:val="22"/>
        </w:rPr>
        <w:t>e aanvrager</w:t>
      </w:r>
    </w:p>
    <w:p w:rsidR="000B2EB0" w:rsidRDefault="000B2EB0" w:rsidP="000E3A11">
      <w:pPr>
        <w:autoSpaceDE w:val="0"/>
        <w:autoSpaceDN w:val="0"/>
        <w:adjustRightInd w:val="0"/>
        <w:ind w:left="360"/>
        <w:rPr>
          <w:rFonts w:ascii="Arial" w:hAnsi="Arial" w:cs="Arial"/>
          <w:sz w:val="22"/>
          <w:szCs w:val="22"/>
        </w:rPr>
      </w:pPr>
      <w:r>
        <w:rPr>
          <w:rFonts w:ascii="Arial" w:hAnsi="Arial" w:cs="Arial"/>
          <w:sz w:val="22"/>
          <w:szCs w:val="22"/>
        </w:rPr>
        <w:t>De aanvrager moet een erkende jeugdvereninging zijn die opgericht is op particulier initiatief met het statuut van een vereniging zonder winstoogmerk (vzw), of een lokale geleding of afdeling van een gewestelijke of landelijke organisatie met een dergelijk statuut.</w:t>
      </w:r>
    </w:p>
    <w:p w:rsidR="000B2EB0" w:rsidRDefault="007403F4" w:rsidP="000E3A11">
      <w:pPr>
        <w:autoSpaceDE w:val="0"/>
        <w:autoSpaceDN w:val="0"/>
        <w:adjustRightInd w:val="0"/>
        <w:ind w:firstLine="360"/>
        <w:rPr>
          <w:rFonts w:ascii="Arial" w:hAnsi="Arial" w:cs="Arial"/>
          <w:sz w:val="22"/>
          <w:szCs w:val="22"/>
        </w:rPr>
      </w:pPr>
      <w:r>
        <w:rPr>
          <w:rFonts w:ascii="Arial" w:hAnsi="Arial" w:cs="Arial"/>
          <w:sz w:val="22"/>
          <w:szCs w:val="22"/>
        </w:rPr>
        <w:t>De vereniging die BTW-</w:t>
      </w:r>
      <w:r w:rsidR="000B2EB0">
        <w:rPr>
          <w:rFonts w:ascii="Arial" w:hAnsi="Arial" w:cs="Arial"/>
          <w:sz w:val="22"/>
          <w:szCs w:val="22"/>
        </w:rPr>
        <w:t>plichtig is, wordt van betoelaging uitgesloten.</w:t>
      </w:r>
    </w:p>
    <w:p w:rsidR="000B2EB0" w:rsidRDefault="000B2EB0">
      <w:pPr>
        <w:autoSpaceDE w:val="0"/>
        <w:autoSpaceDN w:val="0"/>
        <w:adjustRightInd w:val="0"/>
        <w:ind w:left="348"/>
        <w:rPr>
          <w:rFonts w:ascii="Arial" w:hAnsi="Arial" w:cs="Arial"/>
          <w:sz w:val="22"/>
          <w:szCs w:val="22"/>
        </w:rPr>
      </w:pPr>
    </w:p>
    <w:p w:rsidR="00DC5C7F" w:rsidRDefault="00330175" w:rsidP="00B673E3">
      <w:pPr>
        <w:numPr>
          <w:ilvl w:val="0"/>
          <w:numId w:val="8"/>
        </w:numPr>
        <w:autoSpaceDE w:val="0"/>
        <w:autoSpaceDN w:val="0"/>
        <w:adjustRightInd w:val="0"/>
        <w:rPr>
          <w:rFonts w:ascii="Arial" w:hAnsi="Arial" w:cs="Arial"/>
          <w:sz w:val="22"/>
          <w:szCs w:val="22"/>
        </w:rPr>
      </w:pPr>
      <w:r>
        <w:rPr>
          <w:rFonts w:ascii="Arial" w:hAnsi="Arial" w:cs="Arial"/>
          <w:sz w:val="22"/>
          <w:szCs w:val="22"/>
        </w:rPr>
        <w:t>H</w:t>
      </w:r>
      <w:r w:rsidR="00DC5C7F">
        <w:rPr>
          <w:rFonts w:ascii="Arial" w:hAnsi="Arial" w:cs="Arial"/>
          <w:sz w:val="22"/>
          <w:szCs w:val="22"/>
        </w:rPr>
        <w:t>et jeugdlokaal</w:t>
      </w:r>
    </w:p>
    <w:p w:rsidR="00DC5C7F" w:rsidRDefault="00DC5C7F">
      <w:pPr>
        <w:autoSpaceDE w:val="0"/>
        <w:autoSpaceDN w:val="0"/>
        <w:adjustRightInd w:val="0"/>
        <w:ind w:left="348"/>
        <w:rPr>
          <w:rFonts w:ascii="Arial" w:hAnsi="Arial" w:cs="Arial"/>
          <w:sz w:val="22"/>
          <w:szCs w:val="22"/>
        </w:rPr>
      </w:pPr>
      <w:r>
        <w:rPr>
          <w:rFonts w:ascii="Arial" w:hAnsi="Arial" w:cs="Arial"/>
          <w:sz w:val="22"/>
          <w:szCs w:val="22"/>
        </w:rPr>
        <w:t>Het lokaal moet voldoen aan de definitie van jeugdwerkinfrastructuur en gelegen zijn op het grondgebied van de stad Leuven.</w:t>
      </w:r>
    </w:p>
    <w:p w:rsidR="00DC5C7F" w:rsidRDefault="00DC5C7F">
      <w:pPr>
        <w:autoSpaceDE w:val="0"/>
        <w:autoSpaceDN w:val="0"/>
        <w:adjustRightInd w:val="0"/>
        <w:rPr>
          <w:rFonts w:ascii="Arial" w:hAnsi="Arial" w:cs="Arial"/>
          <w:sz w:val="22"/>
          <w:szCs w:val="22"/>
        </w:rPr>
      </w:pPr>
    </w:p>
    <w:p w:rsidR="00DC5C7F" w:rsidRDefault="00330175" w:rsidP="00B673E3">
      <w:pPr>
        <w:numPr>
          <w:ilvl w:val="0"/>
          <w:numId w:val="8"/>
        </w:numPr>
        <w:autoSpaceDE w:val="0"/>
        <w:autoSpaceDN w:val="0"/>
        <w:adjustRightInd w:val="0"/>
        <w:rPr>
          <w:rFonts w:ascii="Arial" w:hAnsi="Arial" w:cs="Arial"/>
          <w:sz w:val="22"/>
          <w:szCs w:val="22"/>
        </w:rPr>
      </w:pPr>
      <w:r>
        <w:rPr>
          <w:rFonts w:ascii="Arial" w:hAnsi="Arial" w:cs="Arial"/>
          <w:sz w:val="22"/>
          <w:szCs w:val="22"/>
        </w:rPr>
        <w:t>D</w:t>
      </w:r>
      <w:r w:rsidR="00DC5C7F">
        <w:rPr>
          <w:rFonts w:ascii="Arial" w:hAnsi="Arial" w:cs="Arial"/>
          <w:sz w:val="22"/>
          <w:szCs w:val="22"/>
        </w:rPr>
        <w:t>e band tussen de aanvrager en het verenigingslokaal</w:t>
      </w:r>
    </w:p>
    <w:p w:rsidR="00DC5C7F" w:rsidRDefault="00DC5C7F">
      <w:pPr>
        <w:autoSpaceDE w:val="0"/>
        <w:autoSpaceDN w:val="0"/>
        <w:adjustRightInd w:val="0"/>
        <w:ind w:left="348"/>
        <w:rPr>
          <w:rFonts w:ascii="Arial" w:hAnsi="Arial" w:cs="Arial"/>
          <w:sz w:val="22"/>
          <w:szCs w:val="22"/>
        </w:rPr>
      </w:pPr>
      <w:r>
        <w:rPr>
          <w:rFonts w:ascii="Arial" w:hAnsi="Arial" w:cs="Arial"/>
          <w:sz w:val="22"/>
          <w:szCs w:val="22"/>
        </w:rPr>
        <w:t>De aanvrager moet</w:t>
      </w:r>
      <w:r w:rsidR="009E369B">
        <w:rPr>
          <w:rFonts w:ascii="Arial" w:hAnsi="Arial" w:cs="Arial"/>
          <w:sz w:val="22"/>
          <w:szCs w:val="22"/>
        </w:rPr>
        <w:t xml:space="preserve"> op datum van aanvraag</w:t>
      </w:r>
      <w:r>
        <w:rPr>
          <w:rFonts w:ascii="Arial" w:hAnsi="Arial" w:cs="Arial"/>
          <w:sz w:val="22"/>
          <w:szCs w:val="22"/>
        </w:rPr>
        <w:t>:</w:t>
      </w:r>
    </w:p>
    <w:p w:rsidR="00DC5C7F" w:rsidRDefault="00DC5C7F" w:rsidP="00B673E3">
      <w:pPr>
        <w:numPr>
          <w:ilvl w:val="0"/>
          <w:numId w:val="2"/>
        </w:numPr>
        <w:autoSpaceDE w:val="0"/>
        <w:autoSpaceDN w:val="0"/>
        <w:adjustRightInd w:val="0"/>
        <w:ind w:left="708"/>
        <w:rPr>
          <w:rFonts w:ascii="Arial" w:hAnsi="Arial" w:cs="Arial"/>
          <w:sz w:val="22"/>
          <w:szCs w:val="22"/>
        </w:rPr>
      </w:pPr>
      <w:r>
        <w:rPr>
          <w:rFonts w:ascii="Arial" w:hAnsi="Arial" w:cs="Arial"/>
          <w:sz w:val="22"/>
          <w:szCs w:val="22"/>
        </w:rPr>
        <w:t>ofwel eigenaar zijn van het lokaal</w:t>
      </w:r>
    </w:p>
    <w:p w:rsidR="00DC5C7F" w:rsidRDefault="00DC5C7F" w:rsidP="00B673E3">
      <w:pPr>
        <w:numPr>
          <w:ilvl w:val="0"/>
          <w:numId w:val="2"/>
        </w:numPr>
        <w:autoSpaceDE w:val="0"/>
        <w:autoSpaceDN w:val="0"/>
        <w:adjustRightInd w:val="0"/>
        <w:ind w:left="708"/>
        <w:rPr>
          <w:rFonts w:ascii="Arial" w:hAnsi="Arial" w:cs="Arial"/>
          <w:sz w:val="22"/>
          <w:szCs w:val="22"/>
        </w:rPr>
      </w:pPr>
      <w:r>
        <w:rPr>
          <w:rFonts w:ascii="Arial" w:hAnsi="Arial" w:cs="Arial"/>
          <w:sz w:val="22"/>
          <w:szCs w:val="22"/>
        </w:rPr>
        <w:t>ofwel het lokaal voor nog tenminste 6 jaar in erfpacht hebben</w:t>
      </w:r>
    </w:p>
    <w:p w:rsidR="00DC5C7F" w:rsidRDefault="00DC5C7F" w:rsidP="00B673E3">
      <w:pPr>
        <w:numPr>
          <w:ilvl w:val="0"/>
          <w:numId w:val="2"/>
        </w:numPr>
        <w:autoSpaceDE w:val="0"/>
        <w:autoSpaceDN w:val="0"/>
        <w:adjustRightInd w:val="0"/>
        <w:ind w:left="708"/>
        <w:rPr>
          <w:rFonts w:ascii="Arial" w:hAnsi="Arial" w:cs="Arial"/>
          <w:sz w:val="22"/>
          <w:szCs w:val="22"/>
        </w:rPr>
      </w:pPr>
      <w:r>
        <w:rPr>
          <w:rFonts w:ascii="Arial" w:hAnsi="Arial" w:cs="Arial"/>
          <w:sz w:val="22"/>
          <w:szCs w:val="22"/>
        </w:rPr>
        <w:t>ofwel het lokaal voor nog tenminste 6 jaar ongestoord in huur hebben</w:t>
      </w:r>
    </w:p>
    <w:p w:rsidR="00DC5C7F" w:rsidRDefault="00DC5C7F">
      <w:pPr>
        <w:autoSpaceDE w:val="0"/>
        <w:autoSpaceDN w:val="0"/>
        <w:adjustRightInd w:val="0"/>
        <w:ind w:left="348"/>
        <w:rPr>
          <w:rFonts w:ascii="Arial" w:hAnsi="Arial" w:cs="Arial"/>
          <w:sz w:val="22"/>
          <w:szCs w:val="22"/>
        </w:rPr>
      </w:pPr>
      <w:r>
        <w:rPr>
          <w:rFonts w:ascii="Arial" w:hAnsi="Arial" w:cs="Arial"/>
          <w:sz w:val="22"/>
          <w:szCs w:val="22"/>
        </w:rPr>
        <w:t>De aanvrager moet de nodige bewijsstukken aanleveren die deze band staven.</w:t>
      </w:r>
    </w:p>
    <w:p w:rsidR="009E369B" w:rsidRDefault="009E369B">
      <w:pPr>
        <w:autoSpaceDE w:val="0"/>
        <w:autoSpaceDN w:val="0"/>
        <w:adjustRightInd w:val="0"/>
        <w:rPr>
          <w:rFonts w:ascii="Arial" w:hAnsi="Arial" w:cs="Arial"/>
          <w:sz w:val="22"/>
          <w:szCs w:val="22"/>
        </w:rPr>
      </w:pPr>
    </w:p>
    <w:p w:rsidR="00DC5C7F" w:rsidRDefault="00330175" w:rsidP="00B673E3">
      <w:pPr>
        <w:numPr>
          <w:ilvl w:val="0"/>
          <w:numId w:val="8"/>
        </w:numPr>
        <w:autoSpaceDE w:val="0"/>
        <w:autoSpaceDN w:val="0"/>
        <w:adjustRightInd w:val="0"/>
        <w:rPr>
          <w:rFonts w:ascii="Arial" w:hAnsi="Arial" w:cs="Arial"/>
          <w:sz w:val="22"/>
          <w:szCs w:val="22"/>
        </w:rPr>
      </w:pPr>
      <w:r>
        <w:rPr>
          <w:rFonts w:ascii="Arial" w:hAnsi="Arial" w:cs="Arial"/>
          <w:sz w:val="22"/>
          <w:szCs w:val="22"/>
        </w:rPr>
        <w:t>D</w:t>
      </w:r>
      <w:r w:rsidR="00DC5C7F">
        <w:rPr>
          <w:rFonts w:ascii="Arial" w:hAnsi="Arial" w:cs="Arial"/>
          <w:sz w:val="22"/>
          <w:szCs w:val="22"/>
        </w:rPr>
        <w:t>e uitbating van het lokaal</w:t>
      </w:r>
    </w:p>
    <w:p w:rsidR="00DC5C7F" w:rsidRDefault="00DC5C7F">
      <w:pPr>
        <w:autoSpaceDE w:val="0"/>
        <w:autoSpaceDN w:val="0"/>
        <w:adjustRightInd w:val="0"/>
        <w:ind w:left="348"/>
        <w:rPr>
          <w:rFonts w:ascii="Arial" w:hAnsi="Arial" w:cs="Arial"/>
          <w:sz w:val="22"/>
          <w:szCs w:val="22"/>
        </w:rPr>
      </w:pPr>
      <w:r>
        <w:rPr>
          <w:rFonts w:ascii="Arial" w:hAnsi="Arial" w:cs="Arial"/>
          <w:sz w:val="22"/>
          <w:szCs w:val="22"/>
        </w:rPr>
        <w:t>De aanvrager moet het lokaal zelf uitbaten, zonder het nastreven van winst.</w:t>
      </w:r>
    </w:p>
    <w:p w:rsidR="00DC5C7F" w:rsidRDefault="00DC5C7F">
      <w:pPr>
        <w:autoSpaceDE w:val="0"/>
        <w:autoSpaceDN w:val="0"/>
        <w:adjustRightInd w:val="0"/>
        <w:ind w:left="348"/>
        <w:rPr>
          <w:rFonts w:ascii="Arial" w:hAnsi="Arial" w:cs="Arial"/>
          <w:sz w:val="22"/>
          <w:szCs w:val="22"/>
        </w:rPr>
      </w:pPr>
      <w:r>
        <w:rPr>
          <w:rFonts w:ascii="Arial" w:hAnsi="Arial" w:cs="Arial"/>
          <w:sz w:val="22"/>
          <w:szCs w:val="22"/>
        </w:rPr>
        <w:t>De aanvrager mag het lokaal ter beschikking stellen van andere Leuvense verenigingen.</w:t>
      </w: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 xml:space="preserve">De vzw’s met onderwijsdoeleinden, onderworpen aan de schoolpactwetgeving, worden van het genot van deze reglementering uitgesloten, voor zover in het gebouw waarin het verenigingslokaal </w:t>
      </w:r>
      <w:r w:rsidR="009E369B">
        <w:rPr>
          <w:rFonts w:ascii="Arial" w:hAnsi="Arial" w:cs="Arial"/>
          <w:sz w:val="22"/>
          <w:szCs w:val="22"/>
        </w:rPr>
        <w:t xml:space="preserve">ligt </w:t>
      </w:r>
      <w:r>
        <w:rPr>
          <w:rFonts w:ascii="Arial" w:hAnsi="Arial" w:cs="Arial"/>
          <w:sz w:val="22"/>
          <w:szCs w:val="22"/>
        </w:rPr>
        <w:t>waarvoor de toelage aangevraagd wordt, schoolonderricht wordt gegeven.</w:t>
      </w:r>
    </w:p>
    <w:p w:rsidR="00DC5C7F" w:rsidRDefault="00DC5C7F">
      <w:pPr>
        <w:autoSpaceDE w:val="0"/>
        <w:autoSpaceDN w:val="0"/>
        <w:adjustRightInd w:val="0"/>
        <w:rPr>
          <w:rFonts w:ascii="Arial" w:hAnsi="Arial" w:cs="Arial"/>
          <w:sz w:val="22"/>
          <w:szCs w:val="22"/>
        </w:rPr>
      </w:pPr>
    </w:p>
    <w:p w:rsidR="00DC5C7F" w:rsidRDefault="00330175" w:rsidP="00B673E3">
      <w:pPr>
        <w:numPr>
          <w:ilvl w:val="0"/>
          <w:numId w:val="8"/>
        </w:numPr>
        <w:autoSpaceDE w:val="0"/>
        <w:autoSpaceDN w:val="0"/>
        <w:adjustRightInd w:val="0"/>
        <w:ind w:left="372"/>
        <w:rPr>
          <w:rFonts w:ascii="Arial" w:hAnsi="Arial" w:cs="Arial"/>
          <w:sz w:val="22"/>
          <w:szCs w:val="22"/>
        </w:rPr>
      </w:pPr>
      <w:r>
        <w:rPr>
          <w:rFonts w:ascii="Arial" w:hAnsi="Arial" w:cs="Arial"/>
          <w:sz w:val="22"/>
          <w:szCs w:val="22"/>
        </w:rPr>
        <w:t>V</w:t>
      </w:r>
      <w:r w:rsidR="00DC5C7F">
        <w:rPr>
          <w:rFonts w:ascii="Arial" w:hAnsi="Arial" w:cs="Arial"/>
          <w:sz w:val="22"/>
          <w:szCs w:val="22"/>
        </w:rPr>
        <w:t>ergunningen</w:t>
      </w:r>
    </w:p>
    <w:p w:rsidR="00DC5C7F" w:rsidRDefault="00DC5C7F">
      <w:pPr>
        <w:pStyle w:val="Plattetekstinspringen2"/>
        <w:ind w:left="360"/>
        <w:rPr>
          <w:rFonts w:ascii="Arial" w:hAnsi="Arial" w:cs="Arial"/>
        </w:rPr>
      </w:pPr>
      <w:r>
        <w:rPr>
          <w:rFonts w:ascii="Arial" w:hAnsi="Arial" w:cs="Arial"/>
        </w:rPr>
        <w:t xml:space="preserve">Om voor betoelaging in aanmerking te komen, moeten alle wettelijk opgelegde vergunningen </w:t>
      </w:r>
      <w:r w:rsidR="009E369B">
        <w:rPr>
          <w:rFonts w:ascii="Arial" w:hAnsi="Arial" w:cs="Arial"/>
        </w:rPr>
        <w:t>verkregen</w:t>
      </w:r>
      <w:r>
        <w:rPr>
          <w:rFonts w:ascii="Arial" w:hAnsi="Arial" w:cs="Arial"/>
        </w:rPr>
        <w:t xml:space="preserve"> zijn door de aanvrager.</w:t>
      </w:r>
    </w:p>
    <w:p w:rsidR="00DC5C7F" w:rsidRDefault="00DC5C7F">
      <w:pPr>
        <w:autoSpaceDE w:val="0"/>
        <w:autoSpaceDN w:val="0"/>
        <w:adjustRightInd w:val="0"/>
        <w:rPr>
          <w:rFonts w:ascii="Arial" w:hAnsi="Arial" w:cs="Arial"/>
          <w:sz w:val="22"/>
          <w:szCs w:val="22"/>
        </w:rPr>
      </w:pPr>
    </w:p>
    <w:p w:rsidR="007403F4" w:rsidRDefault="007403F4" w:rsidP="007403F4">
      <w:pPr>
        <w:pStyle w:val="Lijstalinea"/>
        <w:numPr>
          <w:ilvl w:val="0"/>
          <w:numId w:val="8"/>
        </w:numPr>
        <w:autoSpaceDE w:val="0"/>
        <w:autoSpaceDN w:val="0"/>
        <w:adjustRightInd w:val="0"/>
        <w:rPr>
          <w:rFonts w:ascii="Arial" w:hAnsi="Arial" w:cs="Arial"/>
        </w:rPr>
      </w:pPr>
      <w:r>
        <w:rPr>
          <w:rFonts w:ascii="Arial" w:hAnsi="Arial" w:cs="Arial"/>
        </w:rPr>
        <w:t>Gunning van de werken</w:t>
      </w:r>
    </w:p>
    <w:p w:rsidR="007403F4" w:rsidRPr="007403F4" w:rsidRDefault="007403F4" w:rsidP="007403F4">
      <w:pPr>
        <w:pStyle w:val="Lijstalinea"/>
        <w:autoSpaceDE w:val="0"/>
        <w:autoSpaceDN w:val="0"/>
        <w:adjustRightInd w:val="0"/>
        <w:ind w:left="360"/>
        <w:rPr>
          <w:rFonts w:ascii="Arial" w:hAnsi="Arial" w:cs="Arial"/>
        </w:rPr>
      </w:pPr>
      <w:r>
        <w:rPr>
          <w:rFonts w:ascii="Arial" w:hAnsi="Arial" w:cs="Arial"/>
        </w:rPr>
        <w:t xml:space="preserve">De vereniging moet </w:t>
      </w:r>
      <w:r w:rsidR="007B30BB">
        <w:rPr>
          <w:rFonts w:ascii="Arial" w:hAnsi="Arial" w:cs="Arial"/>
        </w:rPr>
        <w:t>bij de</w:t>
      </w:r>
      <w:r>
        <w:rPr>
          <w:rFonts w:ascii="Arial" w:hAnsi="Arial" w:cs="Arial"/>
        </w:rPr>
        <w:t xml:space="preserve"> prijsvraag en aanbesteding van de werken </w:t>
      </w:r>
      <w:r w:rsidR="007B30BB">
        <w:rPr>
          <w:rFonts w:ascii="Arial" w:hAnsi="Arial" w:cs="Arial"/>
        </w:rPr>
        <w:t xml:space="preserve">de meest gunstige en kwalitatieve uitvoering van de werken </w:t>
      </w:r>
      <w:r w:rsidR="007A0EC6">
        <w:rPr>
          <w:rFonts w:ascii="Arial" w:hAnsi="Arial" w:cs="Arial"/>
        </w:rPr>
        <w:t>betrachten</w:t>
      </w:r>
      <w:r>
        <w:rPr>
          <w:rFonts w:ascii="Arial" w:hAnsi="Arial" w:cs="Arial"/>
        </w:rPr>
        <w:t>.</w:t>
      </w:r>
    </w:p>
    <w:p w:rsidR="00DC5C7F" w:rsidRDefault="00DC5C7F">
      <w:pPr>
        <w:autoSpaceDE w:val="0"/>
        <w:autoSpaceDN w:val="0"/>
        <w:adjustRightInd w:val="0"/>
        <w:rPr>
          <w:rFonts w:ascii="Arial" w:hAnsi="Arial" w:cs="Arial"/>
          <w:sz w:val="22"/>
          <w:szCs w:val="22"/>
        </w:rPr>
      </w:pPr>
    </w:p>
    <w:p w:rsidR="00DC5C7F" w:rsidRDefault="00DC5C7F">
      <w:pPr>
        <w:pStyle w:val="Kop2"/>
        <w:rPr>
          <w:rFonts w:ascii="Arial" w:hAnsi="Arial" w:cs="Arial"/>
          <w:b/>
          <w:bCs/>
          <w:sz w:val="22"/>
          <w:szCs w:val="24"/>
          <w:u w:val="none"/>
        </w:rPr>
      </w:pPr>
      <w:r>
        <w:rPr>
          <w:rFonts w:ascii="Arial" w:hAnsi="Arial" w:cs="Arial"/>
          <w:b/>
          <w:bCs/>
          <w:sz w:val="22"/>
          <w:szCs w:val="24"/>
          <w:u w:val="none"/>
        </w:rPr>
        <w:t xml:space="preserve">Hoofdstuk 2 : </w:t>
      </w:r>
      <w:r w:rsidR="00C31328">
        <w:rPr>
          <w:rFonts w:ascii="Arial" w:hAnsi="Arial" w:cs="Arial"/>
          <w:b/>
          <w:bCs/>
          <w:sz w:val="22"/>
          <w:szCs w:val="24"/>
          <w:u w:val="none"/>
        </w:rPr>
        <w:t>T</w:t>
      </w:r>
      <w:r>
        <w:rPr>
          <w:rFonts w:ascii="Arial" w:hAnsi="Arial" w:cs="Arial"/>
          <w:b/>
          <w:bCs/>
          <w:sz w:val="22"/>
          <w:szCs w:val="24"/>
          <w:u w:val="none"/>
        </w:rPr>
        <w:t xml:space="preserve">oelage voor </w:t>
      </w:r>
      <w:r w:rsidR="000451BA">
        <w:rPr>
          <w:rFonts w:ascii="Arial" w:hAnsi="Arial" w:cs="Arial"/>
          <w:b/>
          <w:bCs/>
          <w:sz w:val="22"/>
          <w:szCs w:val="24"/>
          <w:u w:val="none"/>
        </w:rPr>
        <w:t>brandbeveiliging</w:t>
      </w:r>
    </w:p>
    <w:p w:rsidR="00DC5C7F" w:rsidRDefault="00DC5C7F">
      <w:pPr>
        <w:pStyle w:val="Kop2"/>
        <w:rPr>
          <w:rFonts w:ascii="Arial" w:hAnsi="Arial" w:cs="Arial"/>
          <w:sz w:val="22"/>
        </w:rPr>
      </w:pPr>
    </w:p>
    <w:p w:rsidR="009E369B" w:rsidRDefault="009E369B" w:rsidP="009E369B">
      <w:pPr>
        <w:pStyle w:val="Kop2"/>
        <w:rPr>
          <w:rFonts w:ascii="Arial" w:hAnsi="Arial" w:cs="Arial"/>
          <w:sz w:val="22"/>
        </w:rPr>
      </w:pPr>
      <w:r>
        <w:rPr>
          <w:rFonts w:ascii="Arial" w:hAnsi="Arial" w:cs="Arial"/>
          <w:sz w:val="22"/>
        </w:rPr>
        <w:t xml:space="preserve">Artikel 4: Brandveiligheid van het jeugdlokaal </w:t>
      </w:r>
    </w:p>
    <w:p w:rsidR="009E369B" w:rsidRPr="00B65FF2" w:rsidRDefault="009E369B" w:rsidP="009E369B">
      <w:pPr>
        <w:autoSpaceDE w:val="0"/>
        <w:autoSpaceDN w:val="0"/>
        <w:adjustRightInd w:val="0"/>
        <w:rPr>
          <w:rFonts w:ascii="Arial" w:hAnsi="Arial" w:cs="Arial"/>
          <w:sz w:val="22"/>
          <w:szCs w:val="22"/>
        </w:rPr>
      </w:pPr>
      <w:r w:rsidRPr="0064791C">
        <w:rPr>
          <w:rFonts w:ascii="Arial" w:hAnsi="Arial" w:cs="Arial"/>
          <w:sz w:val="22"/>
          <w:szCs w:val="22"/>
          <w:lang w:val="nl-NL"/>
        </w:rPr>
        <w:t xml:space="preserve">Voor de brandbeveiliging van een jeugdlokaal is er een verplichte </w:t>
      </w:r>
      <w:r>
        <w:rPr>
          <w:rFonts w:ascii="Arial" w:hAnsi="Arial" w:cs="Arial"/>
          <w:sz w:val="22"/>
          <w:szCs w:val="22"/>
          <w:lang w:val="nl-NL"/>
        </w:rPr>
        <w:t>keuring nodig door de Brandweer</w:t>
      </w:r>
      <w:r>
        <w:t xml:space="preserve">. </w:t>
      </w:r>
      <w:r w:rsidRPr="00B65FF2">
        <w:rPr>
          <w:rFonts w:ascii="Arial" w:hAnsi="Arial" w:cs="Arial"/>
          <w:sz w:val="22"/>
          <w:szCs w:val="22"/>
        </w:rPr>
        <w:t xml:space="preserve">Deze keuring </w:t>
      </w:r>
      <w:r>
        <w:rPr>
          <w:rFonts w:ascii="Arial" w:hAnsi="Arial" w:cs="Arial"/>
          <w:sz w:val="22"/>
          <w:szCs w:val="22"/>
        </w:rPr>
        <w:t>moet</w:t>
      </w:r>
      <w:r w:rsidRPr="002B7625">
        <w:rPr>
          <w:rFonts w:ascii="Arial" w:hAnsi="Arial" w:cs="Arial"/>
          <w:sz w:val="22"/>
          <w:szCs w:val="22"/>
        </w:rPr>
        <w:t xml:space="preserve"> 5-jaarlijks</w:t>
      </w:r>
      <w:r w:rsidRPr="00B65FF2">
        <w:rPr>
          <w:rFonts w:ascii="Arial" w:hAnsi="Arial" w:cs="Arial"/>
          <w:sz w:val="22"/>
          <w:szCs w:val="22"/>
        </w:rPr>
        <w:t xml:space="preserve"> gebeuren.</w:t>
      </w:r>
    </w:p>
    <w:p w:rsidR="009E369B" w:rsidRDefault="009E369B" w:rsidP="0064573D">
      <w:pPr>
        <w:pStyle w:val="Kop2"/>
        <w:rPr>
          <w:rFonts w:ascii="Arial" w:hAnsi="Arial" w:cs="Arial"/>
          <w:sz w:val="22"/>
        </w:rPr>
      </w:pPr>
    </w:p>
    <w:p w:rsidR="0064573D" w:rsidRDefault="004D5C7F" w:rsidP="0064573D">
      <w:pPr>
        <w:pStyle w:val="Kop2"/>
        <w:rPr>
          <w:rFonts w:ascii="Arial" w:hAnsi="Arial" w:cs="Arial"/>
          <w:sz w:val="22"/>
        </w:rPr>
      </w:pPr>
      <w:r>
        <w:rPr>
          <w:rFonts w:ascii="Arial" w:hAnsi="Arial" w:cs="Arial"/>
          <w:sz w:val="22"/>
        </w:rPr>
        <w:t xml:space="preserve">Artikel </w:t>
      </w:r>
      <w:r w:rsidR="009E369B">
        <w:rPr>
          <w:rFonts w:ascii="Arial" w:hAnsi="Arial" w:cs="Arial"/>
          <w:sz w:val="22"/>
        </w:rPr>
        <w:t>5</w:t>
      </w:r>
      <w:r>
        <w:rPr>
          <w:rFonts w:ascii="Arial" w:hAnsi="Arial" w:cs="Arial"/>
          <w:sz w:val="22"/>
        </w:rPr>
        <w:t>: Keuringen</w:t>
      </w:r>
    </w:p>
    <w:p w:rsidR="0058238A" w:rsidRPr="00E47A51" w:rsidRDefault="0058238A" w:rsidP="0058238A">
      <w:pPr>
        <w:autoSpaceDE w:val="0"/>
        <w:autoSpaceDN w:val="0"/>
        <w:adjustRightInd w:val="0"/>
        <w:rPr>
          <w:rFonts w:ascii="Arial" w:hAnsi="Arial" w:cs="Arial"/>
          <w:sz w:val="22"/>
          <w:szCs w:val="22"/>
          <w:lang w:val="nl-NL"/>
        </w:rPr>
      </w:pPr>
      <w:r w:rsidRPr="0064791C">
        <w:rPr>
          <w:rStyle w:val="value"/>
          <w:rFonts w:ascii="Arial" w:hAnsi="Arial" w:cs="Arial"/>
          <w:sz w:val="22"/>
          <w:szCs w:val="22"/>
        </w:rPr>
        <w:t>De keuringen voor brandblusapparaten, elektrische installatie, gasinstallatie,… kunnen uitgevoerd worden door een erkend keuringsorganisme.</w:t>
      </w:r>
    </w:p>
    <w:p w:rsidR="0064573D" w:rsidRDefault="0064573D" w:rsidP="0064573D">
      <w:pPr>
        <w:rPr>
          <w:lang w:val="nl-NL"/>
        </w:rPr>
      </w:pPr>
    </w:p>
    <w:p w:rsidR="0064573D" w:rsidRPr="0064791C" w:rsidRDefault="0064573D" w:rsidP="0064573D">
      <w:pPr>
        <w:pStyle w:val="Kop2"/>
        <w:rPr>
          <w:rFonts w:ascii="Arial" w:hAnsi="Arial" w:cs="Arial"/>
          <w:sz w:val="22"/>
          <w:szCs w:val="24"/>
        </w:rPr>
      </w:pPr>
      <w:r w:rsidRPr="0064791C">
        <w:rPr>
          <w:rFonts w:ascii="Arial" w:hAnsi="Arial" w:cs="Arial"/>
          <w:sz w:val="22"/>
          <w:szCs w:val="24"/>
        </w:rPr>
        <w:t xml:space="preserve">Artikel </w:t>
      </w:r>
      <w:r w:rsidR="000E3A11">
        <w:rPr>
          <w:rFonts w:ascii="Arial" w:hAnsi="Arial" w:cs="Arial"/>
          <w:sz w:val="22"/>
          <w:szCs w:val="24"/>
        </w:rPr>
        <w:t>6</w:t>
      </w:r>
      <w:r w:rsidRPr="0064791C">
        <w:rPr>
          <w:rFonts w:ascii="Arial" w:hAnsi="Arial" w:cs="Arial"/>
          <w:sz w:val="22"/>
          <w:szCs w:val="24"/>
        </w:rPr>
        <w:t>: De toelage</w:t>
      </w:r>
    </w:p>
    <w:p w:rsidR="0064573D" w:rsidRDefault="0064573D" w:rsidP="0064573D">
      <w:pPr>
        <w:rPr>
          <w:rFonts w:ascii="Arial" w:hAnsi="Arial" w:cs="Arial"/>
          <w:sz w:val="22"/>
        </w:rPr>
      </w:pPr>
      <w:r w:rsidRPr="0064791C">
        <w:rPr>
          <w:rFonts w:ascii="Arial" w:hAnsi="Arial" w:cs="Arial"/>
          <w:sz w:val="22"/>
        </w:rPr>
        <w:t>De kosten voor de keuring</w:t>
      </w:r>
      <w:r w:rsidR="004D5C7F" w:rsidRPr="0064791C">
        <w:rPr>
          <w:rFonts w:ascii="Arial" w:hAnsi="Arial" w:cs="Arial"/>
          <w:sz w:val="22"/>
        </w:rPr>
        <w:t>en</w:t>
      </w:r>
      <w:r w:rsidRPr="0064791C">
        <w:rPr>
          <w:rFonts w:ascii="Arial" w:hAnsi="Arial" w:cs="Arial"/>
          <w:sz w:val="22"/>
        </w:rPr>
        <w:t xml:space="preserve"> </w:t>
      </w:r>
      <w:r w:rsidR="005D1703">
        <w:rPr>
          <w:rFonts w:ascii="Arial" w:hAnsi="Arial" w:cs="Arial"/>
          <w:sz w:val="22"/>
        </w:rPr>
        <w:t xml:space="preserve">door een erkend controleorgansime, </w:t>
      </w:r>
      <w:r w:rsidRPr="0064791C">
        <w:rPr>
          <w:rFonts w:ascii="Arial" w:hAnsi="Arial" w:cs="Arial"/>
          <w:sz w:val="22"/>
        </w:rPr>
        <w:t xml:space="preserve">en </w:t>
      </w:r>
      <w:r w:rsidR="005D1703">
        <w:rPr>
          <w:rFonts w:ascii="Arial" w:hAnsi="Arial" w:cs="Arial"/>
          <w:sz w:val="22"/>
        </w:rPr>
        <w:t xml:space="preserve">voor </w:t>
      </w:r>
      <w:r w:rsidR="00B65FF2">
        <w:rPr>
          <w:rFonts w:ascii="Arial" w:hAnsi="Arial" w:cs="Arial"/>
          <w:sz w:val="22"/>
        </w:rPr>
        <w:t xml:space="preserve">de keuring </w:t>
      </w:r>
      <w:r w:rsidR="005D1703">
        <w:rPr>
          <w:rFonts w:ascii="Arial" w:hAnsi="Arial" w:cs="Arial"/>
          <w:sz w:val="22"/>
        </w:rPr>
        <w:t>door</w:t>
      </w:r>
      <w:r w:rsidR="00B65FF2">
        <w:rPr>
          <w:rFonts w:ascii="Arial" w:hAnsi="Arial" w:cs="Arial"/>
          <w:sz w:val="22"/>
        </w:rPr>
        <w:t xml:space="preserve"> de brandweer</w:t>
      </w:r>
      <w:r w:rsidR="005D1703">
        <w:rPr>
          <w:rFonts w:ascii="Arial" w:hAnsi="Arial" w:cs="Arial"/>
          <w:sz w:val="22"/>
        </w:rPr>
        <w:t>,</w:t>
      </w:r>
      <w:r w:rsidR="00B65FF2">
        <w:rPr>
          <w:rFonts w:ascii="Arial" w:hAnsi="Arial" w:cs="Arial"/>
          <w:sz w:val="22"/>
        </w:rPr>
        <w:t xml:space="preserve"> </w:t>
      </w:r>
      <w:r w:rsidRPr="0064791C">
        <w:rPr>
          <w:rFonts w:ascii="Arial" w:hAnsi="Arial" w:cs="Arial"/>
          <w:sz w:val="22"/>
        </w:rPr>
        <w:t>worden</w:t>
      </w:r>
      <w:r w:rsidR="00DD6DF8">
        <w:rPr>
          <w:rFonts w:ascii="Arial" w:hAnsi="Arial" w:cs="Arial"/>
          <w:sz w:val="22"/>
        </w:rPr>
        <w:t xml:space="preserve"> </w:t>
      </w:r>
      <w:r w:rsidRPr="0064791C">
        <w:rPr>
          <w:rFonts w:ascii="Arial" w:hAnsi="Arial" w:cs="Arial"/>
          <w:sz w:val="22"/>
        </w:rPr>
        <w:t>volledig terugbetaald</w:t>
      </w:r>
      <w:r w:rsidR="005D1703">
        <w:rPr>
          <w:rFonts w:ascii="Arial" w:hAnsi="Arial" w:cs="Arial"/>
          <w:sz w:val="22"/>
        </w:rPr>
        <w:t xml:space="preserve"> door de stad Leuven</w:t>
      </w:r>
      <w:r w:rsidRPr="0064791C">
        <w:rPr>
          <w:rFonts w:ascii="Arial" w:hAnsi="Arial" w:cs="Arial"/>
          <w:sz w:val="22"/>
        </w:rPr>
        <w:t>.</w:t>
      </w:r>
    </w:p>
    <w:p w:rsidR="005D1703" w:rsidRDefault="005D1703" w:rsidP="0064573D">
      <w:pPr>
        <w:rPr>
          <w:rFonts w:ascii="Arial" w:hAnsi="Arial" w:cs="Arial"/>
          <w:sz w:val="22"/>
        </w:rPr>
      </w:pPr>
    </w:p>
    <w:p w:rsidR="00B65FF2" w:rsidRPr="0064791C" w:rsidRDefault="00B65FF2" w:rsidP="0064573D">
      <w:pPr>
        <w:rPr>
          <w:rFonts w:ascii="Arial" w:hAnsi="Arial" w:cs="Arial"/>
          <w:sz w:val="22"/>
        </w:rPr>
      </w:pPr>
      <w:r>
        <w:rPr>
          <w:rFonts w:ascii="Arial" w:hAnsi="Arial" w:cs="Arial"/>
          <w:sz w:val="22"/>
        </w:rPr>
        <w:t xml:space="preserve">De investeringskosten </w:t>
      </w:r>
      <w:r w:rsidR="005D1703">
        <w:rPr>
          <w:rFonts w:ascii="Arial" w:hAnsi="Arial" w:cs="Arial"/>
          <w:sz w:val="22"/>
        </w:rPr>
        <w:t xml:space="preserve">die </w:t>
      </w:r>
      <w:r>
        <w:rPr>
          <w:rFonts w:ascii="Arial" w:hAnsi="Arial" w:cs="Arial"/>
          <w:sz w:val="22"/>
        </w:rPr>
        <w:t xml:space="preserve">noodzakelijk </w:t>
      </w:r>
      <w:r w:rsidR="005D1703">
        <w:rPr>
          <w:rFonts w:ascii="Arial" w:hAnsi="Arial" w:cs="Arial"/>
          <w:sz w:val="22"/>
        </w:rPr>
        <w:t xml:space="preserve">zijn </w:t>
      </w:r>
      <w:r>
        <w:rPr>
          <w:rFonts w:ascii="Arial" w:hAnsi="Arial" w:cs="Arial"/>
          <w:sz w:val="22"/>
        </w:rPr>
        <w:t xml:space="preserve">om een positief </w:t>
      </w:r>
      <w:r w:rsidR="005D1703">
        <w:rPr>
          <w:rFonts w:ascii="Arial" w:hAnsi="Arial" w:cs="Arial"/>
          <w:sz w:val="22"/>
        </w:rPr>
        <w:t>brandveiligheids</w:t>
      </w:r>
      <w:r>
        <w:rPr>
          <w:rFonts w:ascii="Arial" w:hAnsi="Arial" w:cs="Arial"/>
          <w:sz w:val="22"/>
        </w:rPr>
        <w:t>attest te krijgen van de brandweer</w:t>
      </w:r>
      <w:r w:rsidR="005D1703">
        <w:rPr>
          <w:rFonts w:ascii="Arial" w:hAnsi="Arial" w:cs="Arial"/>
          <w:sz w:val="22"/>
        </w:rPr>
        <w:t>,</w:t>
      </w:r>
      <w:r>
        <w:rPr>
          <w:rFonts w:ascii="Arial" w:hAnsi="Arial" w:cs="Arial"/>
          <w:sz w:val="22"/>
        </w:rPr>
        <w:t xml:space="preserve"> komen niet in aanmerking voor een volledige terugbetaling. Hiervoor kan wel </w:t>
      </w:r>
      <w:r w:rsidR="009E369B">
        <w:rPr>
          <w:rFonts w:ascii="Arial" w:hAnsi="Arial" w:cs="Arial"/>
          <w:sz w:val="22"/>
        </w:rPr>
        <w:t xml:space="preserve">een </w:t>
      </w:r>
      <w:r>
        <w:rPr>
          <w:rFonts w:ascii="Arial" w:hAnsi="Arial" w:cs="Arial"/>
          <w:sz w:val="22"/>
        </w:rPr>
        <w:t xml:space="preserve">beroep gedaan worden op </w:t>
      </w:r>
      <w:r w:rsidR="009E369B">
        <w:rPr>
          <w:rFonts w:ascii="Arial" w:hAnsi="Arial" w:cs="Arial"/>
          <w:sz w:val="22"/>
        </w:rPr>
        <w:t xml:space="preserve">betoelaging onder de voorwaarden van </w:t>
      </w:r>
      <w:r>
        <w:rPr>
          <w:rFonts w:ascii="Arial" w:hAnsi="Arial" w:cs="Arial"/>
          <w:sz w:val="22"/>
        </w:rPr>
        <w:t xml:space="preserve">hoofdstuk </w:t>
      </w:r>
      <w:r w:rsidR="00124C0E">
        <w:rPr>
          <w:rFonts w:ascii="Arial" w:hAnsi="Arial" w:cs="Arial"/>
          <w:sz w:val="22"/>
        </w:rPr>
        <w:t>5</w:t>
      </w:r>
      <w:r>
        <w:rPr>
          <w:rFonts w:ascii="Arial" w:hAnsi="Arial" w:cs="Arial"/>
          <w:sz w:val="22"/>
        </w:rPr>
        <w:t>.</w:t>
      </w:r>
    </w:p>
    <w:p w:rsidR="0064573D" w:rsidRPr="0064791C" w:rsidRDefault="0064573D" w:rsidP="0064573D">
      <w:pPr>
        <w:rPr>
          <w:rFonts w:ascii="Arial" w:hAnsi="Arial" w:cs="Arial"/>
          <w:sz w:val="22"/>
        </w:rPr>
      </w:pPr>
    </w:p>
    <w:p w:rsidR="0064573D" w:rsidRDefault="0064573D" w:rsidP="0064573D">
      <w:pPr>
        <w:pStyle w:val="Kop2"/>
        <w:rPr>
          <w:rFonts w:ascii="Arial" w:hAnsi="Arial" w:cs="Arial"/>
          <w:sz w:val="22"/>
          <w:szCs w:val="24"/>
        </w:rPr>
      </w:pPr>
      <w:r w:rsidRPr="0064791C">
        <w:rPr>
          <w:rFonts w:ascii="Arial" w:hAnsi="Arial" w:cs="Arial"/>
          <w:sz w:val="22"/>
          <w:szCs w:val="24"/>
        </w:rPr>
        <w:t xml:space="preserve">Artikel </w:t>
      </w:r>
      <w:r w:rsidR="000E3A11">
        <w:rPr>
          <w:rFonts w:ascii="Arial" w:hAnsi="Arial" w:cs="Arial"/>
          <w:sz w:val="22"/>
          <w:szCs w:val="24"/>
        </w:rPr>
        <w:t>7</w:t>
      </w:r>
      <w:r w:rsidRPr="0064791C">
        <w:rPr>
          <w:rFonts w:ascii="Arial" w:hAnsi="Arial" w:cs="Arial"/>
          <w:sz w:val="22"/>
          <w:szCs w:val="24"/>
        </w:rPr>
        <w:t>: Aanvraagprocedure</w:t>
      </w:r>
    </w:p>
    <w:p w:rsidR="00DC5C7F" w:rsidRPr="0064791C" w:rsidRDefault="00F060B3" w:rsidP="004A3890">
      <w:pPr>
        <w:numPr>
          <w:ilvl w:val="0"/>
          <w:numId w:val="10"/>
        </w:numPr>
        <w:tabs>
          <w:tab w:val="clear" w:pos="720"/>
          <w:tab w:val="num" w:pos="360"/>
        </w:tabs>
        <w:autoSpaceDE w:val="0"/>
        <w:autoSpaceDN w:val="0"/>
        <w:adjustRightInd w:val="0"/>
        <w:ind w:left="360"/>
        <w:rPr>
          <w:rFonts w:ascii="Arial" w:hAnsi="Arial" w:cs="Arial"/>
          <w:sz w:val="22"/>
          <w:szCs w:val="22"/>
        </w:rPr>
      </w:pPr>
      <w:r>
        <w:rPr>
          <w:rFonts w:ascii="Arial" w:hAnsi="Arial" w:cs="Arial"/>
          <w:sz w:val="22"/>
          <w:szCs w:val="22"/>
        </w:rPr>
        <w:t xml:space="preserve">De aanvragen </w:t>
      </w:r>
      <w:r w:rsidR="005D1703">
        <w:rPr>
          <w:rFonts w:ascii="Arial" w:hAnsi="Arial" w:cs="Arial"/>
          <w:sz w:val="22"/>
          <w:szCs w:val="22"/>
        </w:rPr>
        <w:t xml:space="preserve">voor terugbetaling </w:t>
      </w:r>
      <w:r w:rsidR="004A3890">
        <w:rPr>
          <w:rFonts w:ascii="Arial" w:hAnsi="Arial" w:cs="Arial"/>
          <w:sz w:val="22"/>
          <w:szCs w:val="22"/>
        </w:rPr>
        <w:t xml:space="preserve">kunnen ingediend worden </w:t>
      </w:r>
      <w:r w:rsidR="005D1703">
        <w:rPr>
          <w:rFonts w:ascii="Arial" w:hAnsi="Arial" w:cs="Arial"/>
          <w:sz w:val="22"/>
          <w:szCs w:val="22"/>
        </w:rPr>
        <w:t xml:space="preserve">bij de stad Leuven </w:t>
      </w:r>
      <w:r w:rsidR="004A3890">
        <w:rPr>
          <w:rFonts w:ascii="Arial" w:hAnsi="Arial" w:cs="Arial"/>
          <w:sz w:val="22"/>
          <w:szCs w:val="22"/>
        </w:rPr>
        <w:t xml:space="preserve">na de </w:t>
      </w:r>
      <w:r>
        <w:rPr>
          <w:rFonts w:ascii="Arial" w:hAnsi="Arial" w:cs="Arial"/>
          <w:sz w:val="22"/>
          <w:szCs w:val="22"/>
        </w:rPr>
        <w:t>keuring</w:t>
      </w:r>
      <w:r w:rsidR="004A3890">
        <w:rPr>
          <w:rFonts w:ascii="Arial" w:hAnsi="Arial" w:cs="Arial"/>
          <w:sz w:val="22"/>
          <w:szCs w:val="22"/>
        </w:rPr>
        <w:t>,</w:t>
      </w:r>
      <w:r w:rsidR="000E3A11">
        <w:rPr>
          <w:rFonts w:ascii="Arial" w:hAnsi="Arial" w:cs="Arial"/>
          <w:sz w:val="22"/>
          <w:szCs w:val="22"/>
        </w:rPr>
        <w:t xml:space="preserve"> uitgevoerd door</w:t>
      </w:r>
      <w:r w:rsidR="004A3890">
        <w:rPr>
          <w:rFonts w:ascii="Arial" w:hAnsi="Arial" w:cs="Arial"/>
          <w:sz w:val="22"/>
          <w:szCs w:val="22"/>
        </w:rPr>
        <w:t xml:space="preserve"> ofwel een erkend keuringsorganisme ofwel door de brandweer. </w:t>
      </w:r>
      <w:r w:rsidR="00DC5C7F" w:rsidRPr="0064791C">
        <w:rPr>
          <w:rFonts w:ascii="Arial" w:hAnsi="Arial" w:cs="Arial"/>
          <w:sz w:val="22"/>
          <w:szCs w:val="22"/>
        </w:rPr>
        <w:t>Deze aanvraag bevat een kopie van de nodige bewijsstukken</w:t>
      </w:r>
      <w:r w:rsidR="008E40BA" w:rsidRPr="0064791C">
        <w:rPr>
          <w:rFonts w:ascii="Arial" w:hAnsi="Arial" w:cs="Arial"/>
          <w:sz w:val="22"/>
          <w:szCs w:val="22"/>
        </w:rPr>
        <w:t xml:space="preserve"> en facturen </w:t>
      </w:r>
      <w:r w:rsidR="00DC5C7F" w:rsidRPr="0064791C">
        <w:rPr>
          <w:rFonts w:ascii="Arial" w:hAnsi="Arial" w:cs="Arial"/>
          <w:sz w:val="22"/>
          <w:szCs w:val="22"/>
        </w:rPr>
        <w:t>op naam van de vereniging</w:t>
      </w:r>
      <w:r w:rsidR="009E369B">
        <w:rPr>
          <w:rFonts w:ascii="Arial" w:hAnsi="Arial" w:cs="Arial"/>
          <w:sz w:val="22"/>
          <w:szCs w:val="22"/>
        </w:rPr>
        <w:t>,</w:t>
      </w:r>
      <w:r w:rsidR="00DC5C7F" w:rsidRPr="0064791C">
        <w:rPr>
          <w:rFonts w:ascii="Arial" w:hAnsi="Arial" w:cs="Arial"/>
          <w:sz w:val="22"/>
          <w:szCs w:val="22"/>
        </w:rPr>
        <w:t xml:space="preserve"> en met vermelding van het adres van het jeugdlokaal.</w:t>
      </w:r>
    </w:p>
    <w:p w:rsidR="00DC5C7F" w:rsidRDefault="00DC5C7F">
      <w:pPr>
        <w:autoSpaceDE w:val="0"/>
        <w:autoSpaceDN w:val="0"/>
        <w:adjustRightInd w:val="0"/>
        <w:rPr>
          <w:rFonts w:ascii="Arial" w:hAnsi="Arial" w:cs="Arial"/>
          <w:sz w:val="22"/>
          <w:szCs w:val="22"/>
        </w:rPr>
      </w:pPr>
    </w:p>
    <w:p w:rsidR="009E369B" w:rsidRDefault="00DC5C7F" w:rsidP="009E369B">
      <w:pPr>
        <w:numPr>
          <w:ilvl w:val="0"/>
          <w:numId w:val="10"/>
        </w:numPr>
        <w:tabs>
          <w:tab w:val="clear" w:pos="720"/>
          <w:tab w:val="num" w:pos="360"/>
        </w:tabs>
        <w:autoSpaceDE w:val="0"/>
        <w:autoSpaceDN w:val="0"/>
        <w:adjustRightInd w:val="0"/>
        <w:ind w:left="360"/>
        <w:rPr>
          <w:rFonts w:ascii="Arial" w:hAnsi="Arial" w:cs="Arial"/>
          <w:sz w:val="22"/>
          <w:szCs w:val="22"/>
        </w:rPr>
      </w:pPr>
      <w:r>
        <w:rPr>
          <w:rFonts w:ascii="Arial" w:hAnsi="Arial" w:cs="Arial"/>
          <w:sz w:val="22"/>
          <w:szCs w:val="22"/>
        </w:rPr>
        <w:t>Aanvragen kunnen ingediend wor</w:t>
      </w:r>
      <w:r w:rsidR="009E369B">
        <w:rPr>
          <w:rFonts w:ascii="Arial" w:hAnsi="Arial" w:cs="Arial"/>
          <w:sz w:val="22"/>
          <w:szCs w:val="22"/>
        </w:rPr>
        <w:t xml:space="preserve">den tot een jaar na </w:t>
      </w:r>
      <w:r w:rsidR="005D1703">
        <w:rPr>
          <w:rFonts w:ascii="Arial" w:hAnsi="Arial" w:cs="Arial"/>
          <w:sz w:val="22"/>
          <w:szCs w:val="22"/>
        </w:rPr>
        <w:t xml:space="preserve">datum van </w:t>
      </w:r>
      <w:r w:rsidR="009E369B">
        <w:rPr>
          <w:rFonts w:ascii="Arial" w:hAnsi="Arial" w:cs="Arial"/>
          <w:sz w:val="22"/>
          <w:szCs w:val="22"/>
        </w:rPr>
        <w:t>de keuring.</w:t>
      </w:r>
    </w:p>
    <w:p w:rsidR="00DC5C7F" w:rsidRDefault="009E369B" w:rsidP="009E369B">
      <w:pPr>
        <w:autoSpaceDE w:val="0"/>
        <w:autoSpaceDN w:val="0"/>
        <w:adjustRightInd w:val="0"/>
        <w:rPr>
          <w:rFonts w:ascii="Arial" w:hAnsi="Arial" w:cs="Arial"/>
          <w:sz w:val="22"/>
          <w:szCs w:val="22"/>
        </w:rPr>
      </w:pPr>
      <w:r>
        <w:rPr>
          <w:rFonts w:ascii="Arial" w:hAnsi="Arial" w:cs="Arial"/>
          <w:sz w:val="22"/>
          <w:szCs w:val="22"/>
        </w:rPr>
        <w:t xml:space="preserve"> </w:t>
      </w:r>
    </w:p>
    <w:p w:rsidR="00DC5C7F" w:rsidRDefault="00DC5C7F">
      <w:pPr>
        <w:pStyle w:val="Kop3"/>
        <w:jc w:val="left"/>
        <w:rPr>
          <w:rFonts w:ascii="Arial" w:hAnsi="Arial" w:cs="Arial"/>
        </w:rPr>
      </w:pPr>
      <w:r>
        <w:rPr>
          <w:rFonts w:ascii="Arial" w:hAnsi="Arial" w:cs="Arial"/>
        </w:rPr>
        <w:t xml:space="preserve">Artikel </w:t>
      </w:r>
      <w:r w:rsidR="000E3A11">
        <w:rPr>
          <w:rFonts w:ascii="Arial" w:hAnsi="Arial" w:cs="Arial"/>
        </w:rPr>
        <w:t>8</w:t>
      </w:r>
      <w:r>
        <w:rPr>
          <w:rFonts w:ascii="Arial" w:hAnsi="Arial" w:cs="Arial"/>
        </w:rPr>
        <w:t xml:space="preserve">: </w:t>
      </w:r>
      <w:r w:rsidR="00B65FF2">
        <w:rPr>
          <w:rFonts w:ascii="Arial" w:hAnsi="Arial" w:cs="Arial"/>
        </w:rPr>
        <w:t>U</w:t>
      </w:r>
      <w:r>
        <w:rPr>
          <w:rFonts w:ascii="Arial" w:hAnsi="Arial" w:cs="Arial"/>
        </w:rPr>
        <w:t>itbetaling</w:t>
      </w:r>
    </w:p>
    <w:p w:rsidR="00DC5C7F" w:rsidRDefault="003515BC" w:rsidP="003515BC">
      <w:pPr>
        <w:pStyle w:val="Plattetekst"/>
        <w:rPr>
          <w:rFonts w:ascii="Arial" w:hAnsi="Arial" w:cs="Arial"/>
          <w:sz w:val="22"/>
        </w:rPr>
      </w:pPr>
      <w:r>
        <w:rPr>
          <w:rFonts w:ascii="Arial" w:hAnsi="Arial" w:cs="Arial"/>
          <w:sz w:val="22"/>
        </w:rPr>
        <w:t xml:space="preserve">De </w:t>
      </w:r>
      <w:r w:rsidR="005D1703">
        <w:rPr>
          <w:rFonts w:ascii="Arial" w:hAnsi="Arial" w:cs="Arial"/>
          <w:sz w:val="22"/>
        </w:rPr>
        <w:t>terugbetaling van de kosten van</w:t>
      </w:r>
      <w:r w:rsidR="00DD6DF8">
        <w:rPr>
          <w:rFonts w:ascii="Arial" w:hAnsi="Arial" w:cs="Arial"/>
          <w:sz w:val="22"/>
        </w:rPr>
        <w:t xml:space="preserve"> de keuringen, </w:t>
      </w:r>
      <w:r w:rsidR="00DD6DF8">
        <w:rPr>
          <w:rFonts w:ascii="Arial" w:hAnsi="Arial" w:cs="Arial"/>
          <w:sz w:val="22"/>
          <w:szCs w:val="22"/>
        </w:rPr>
        <w:t>uitgevoerd door ofwel een erkend keuringsorganisme ofwel door de brandweer,</w:t>
      </w:r>
      <w:r>
        <w:rPr>
          <w:rFonts w:ascii="Arial" w:hAnsi="Arial" w:cs="Arial"/>
          <w:sz w:val="22"/>
        </w:rPr>
        <w:t xml:space="preserve"> </w:t>
      </w:r>
      <w:r w:rsidR="005D1703">
        <w:rPr>
          <w:rFonts w:ascii="Arial" w:hAnsi="Arial" w:cs="Arial"/>
          <w:sz w:val="22"/>
        </w:rPr>
        <w:t>gebeurt via toelage</w:t>
      </w:r>
      <w:r>
        <w:rPr>
          <w:rFonts w:ascii="Arial" w:hAnsi="Arial" w:cs="Arial"/>
          <w:sz w:val="22"/>
        </w:rPr>
        <w:t xml:space="preserve"> na </w:t>
      </w:r>
      <w:r w:rsidR="006B1DC2">
        <w:rPr>
          <w:rFonts w:ascii="Arial" w:hAnsi="Arial" w:cs="Arial"/>
          <w:sz w:val="22"/>
        </w:rPr>
        <w:t>goedkeuring</w:t>
      </w:r>
      <w:r>
        <w:rPr>
          <w:rFonts w:ascii="Arial" w:hAnsi="Arial" w:cs="Arial"/>
          <w:sz w:val="22"/>
        </w:rPr>
        <w:t xml:space="preserve"> </w:t>
      </w:r>
      <w:r w:rsidR="009E369B">
        <w:rPr>
          <w:rFonts w:ascii="Arial" w:hAnsi="Arial" w:cs="Arial"/>
          <w:sz w:val="22"/>
        </w:rPr>
        <w:t>door</w:t>
      </w:r>
      <w:r>
        <w:rPr>
          <w:rFonts w:ascii="Arial" w:hAnsi="Arial" w:cs="Arial"/>
          <w:sz w:val="22"/>
        </w:rPr>
        <w:t xml:space="preserve"> het college van burgemeester en schepenen. </w:t>
      </w:r>
    </w:p>
    <w:p w:rsidR="004D5C7F" w:rsidRDefault="004D5C7F" w:rsidP="003515BC">
      <w:pPr>
        <w:pStyle w:val="Plattetekst"/>
        <w:rPr>
          <w:rFonts w:ascii="Arial" w:hAnsi="Arial" w:cs="Arial"/>
          <w:sz w:val="22"/>
        </w:rPr>
      </w:pPr>
    </w:p>
    <w:p w:rsidR="004D5C7F" w:rsidRDefault="004D5C7F" w:rsidP="003515BC">
      <w:pPr>
        <w:pStyle w:val="Plattetekst"/>
        <w:rPr>
          <w:rFonts w:ascii="Arial" w:hAnsi="Arial" w:cs="Arial"/>
          <w:sz w:val="22"/>
        </w:rPr>
      </w:pPr>
    </w:p>
    <w:p w:rsidR="003515BC" w:rsidRDefault="003515BC" w:rsidP="003515BC">
      <w:pPr>
        <w:pStyle w:val="Plattetekst"/>
        <w:rPr>
          <w:rFonts w:ascii="Arial" w:hAnsi="Arial" w:cs="Arial"/>
          <w:b/>
          <w:bCs/>
          <w:sz w:val="22"/>
          <w:szCs w:val="24"/>
        </w:rPr>
      </w:pPr>
      <w:r>
        <w:rPr>
          <w:rFonts w:ascii="Arial" w:hAnsi="Arial" w:cs="Arial"/>
          <w:b/>
          <w:bCs/>
          <w:sz w:val="22"/>
          <w:szCs w:val="24"/>
        </w:rPr>
        <w:t xml:space="preserve">Hoofdstuk </w:t>
      </w:r>
      <w:r w:rsidR="005C4179">
        <w:rPr>
          <w:rFonts w:ascii="Arial" w:hAnsi="Arial" w:cs="Arial"/>
          <w:b/>
          <w:bCs/>
          <w:sz w:val="22"/>
          <w:szCs w:val="24"/>
        </w:rPr>
        <w:t>3</w:t>
      </w:r>
      <w:r>
        <w:rPr>
          <w:rFonts w:ascii="Arial" w:hAnsi="Arial" w:cs="Arial"/>
          <w:b/>
          <w:bCs/>
          <w:sz w:val="22"/>
          <w:szCs w:val="24"/>
        </w:rPr>
        <w:t xml:space="preserve"> : Toelage voor inbraakbeveiliging</w:t>
      </w:r>
    </w:p>
    <w:p w:rsidR="003515BC" w:rsidRDefault="003515BC" w:rsidP="003515BC">
      <w:pPr>
        <w:pStyle w:val="Plattetekst"/>
        <w:rPr>
          <w:rFonts w:ascii="Arial" w:hAnsi="Arial" w:cs="Arial"/>
          <w:b/>
          <w:bCs/>
          <w:sz w:val="22"/>
          <w:szCs w:val="24"/>
        </w:rPr>
      </w:pPr>
    </w:p>
    <w:p w:rsidR="003515BC" w:rsidRDefault="003515BC" w:rsidP="003515BC">
      <w:pPr>
        <w:pStyle w:val="Kop2"/>
        <w:rPr>
          <w:rFonts w:ascii="Arial" w:hAnsi="Arial" w:cs="Arial"/>
          <w:sz w:val="22"/>
        </w:rPr>
      </w:pPr>
      <w:r>
        <w:rPr>
          <w:rFonts w:ascii="Arial" w:hAnsi="Arial" w:cs="Arial"/>
          <w:sz w:val="22"/>
        </w:rPr>
        <w:t xml:space="preserve">Artikel </w:t>
      </w:r>
      <w:r w:rsidR="000E3A11">
        <w:rPr>
          <w:rFonts w:ascii="Arial" w:hAnsi="Arial" w:cs="Arial"/>
          <w:sz w:val="22"/>
        </w:rPr>
        <w:t>9</w:t>
      </w:r>
      <w:r>
        <w:rPr>
          <w:rFonts w:ascii="Arial" w:hAnsi="Arial" w:cs="Arial"/>
          <w:sz w:val="22"/>
        </w:rPr>
        <w:t xml:space="preserve">: </w:t>
      </w:r>
      <w:r w:rsidR="000451BA">
        <w:rPr>
          <w:rFonts w:ascii="Arial" w:hAnsi="Arial" w:cs="Arial"/>
          <w:sz w:val="22"/>
        </w:rPr>
        <w:t>Advies van de preventiedienst</w:t>
      </w:r>
    </w:p>
    <w:p w:rsidR="003515BC" w:rsidRDefault="005D1703" w:rsidP="003515BC">
      <w:pPr>
        <w:autoSpaceDE w:val="0"/>
        <w:autoSpaceDN w:val="0"/>
        <w:adjustRightInd w:val="0"/>
        <w:rPr>
          <w:rFonts w:ascii="Arial" w:hAnsi="Arial" w:cs="Arial"/>
          <w:sz w:val="22"/>
          <w:szCs w:val="22"/>
          <w:lang w:val="nl-NL"/>
        </w:rPr>
      </w:pPr>
      <w:r w:rsidRPr="005D1703">
        <w:rPr>
          <w:rFonts w:ascii="Arial" w:hAnsi="Arial" w:cs="Arial"/>
          <w:sz w:val="22"/>
        </w:rPr>
        <w:t xml:space="preserve">Voorafgaand aan de aankoop en installatie van beveiligingsmaatregelen </w:t>
      </w:r>
      <w:r>
        <w:rPr>
          <w:rFonts w:ascii="Arial" w:hAnsi="Arial" w:cs="Arial"/>
          <w:sz w:val="22"/>
        </w:rPr>
        <w:t xml:space="preserve">tegen inbraak, </w:t>
      </w:r>
      <w:r w:rsidR="007E1452">
        <w:rPr>
          <w:rFonts w:ascii="Arial" w:hAnsi="Arial" w:cs="Arial"/>
          <w:sz w:val="22"/>
          <w:szCs w:val="22"/>
          <w:lang w:val="nl-NL"/>
        </w:rPr>
        <w:t xml:space="preserve">en </w:t>
      </w:r>
      <w:r w:rsidR="007E1452" w:rsidRPr="00520097">
        <w:rPr>
          <w:rFonts w:ascii="Arial" w:hAnsi="Arial" w:cs="Arial"/>
          <w:sz w:val="22"/>
          <w:szCs w:val="22"/>
          <w:lang w:val="nl-NL"/>
        </w:rPr>
        <w:t>aan de opmaak van de nieuwbouw</w:t>
      </w:r>
      <w:r w:rsidR="007E1452">
        <w:rPr>
          <w:rFonts w:ascii="Arial" w:hAnsi="Arial" w:cs="Arial"/>
          <w:sz w:val="22"/>
          <w:szCs w:val="22"/>
          <w:lang w:val="nl-NL"/>
        </w:rPr>
        <w:t>-</w:t>
      </w:r>
      <w:r w:rsidR="007E1452" w:rsidRPr="00520097">
        <w:rPr>
          <w:rFonts w:ascii="Arial" w:hAnsi="Arial" w:cs="Arial"/>
          <w:sz w:val="22"/>
          <w:szCs w:val="22"/>
          <w:lang w:val="nl-NL"/>
        </w:rPr>
        <w:t xml:space="preserve"> of verbouwingsplannen</w:t>
      </w:r>
      <w:r w:rsidR="007E1452">
        <w:rPr>
          <w:rFonts w:ascii="Arial" w:hAnsi="Arial" w:cs="Arial"/>
          <w:sz w:val="22"/>
          <w:szCs w:val="22"/>
          <w:lang w:val="nl-NL"/>
        </w:rPr>
        <w:t>,</w:t>
      </w:r>
      <w:r w:rsidR="007E1452" w:rsidRPr="00520097">
        <w:rPr>
          <w:rFonts w:ascii="Arial" w:hAnsi="Arial" w:cs="Arial"/>
          <w:sz w:val="22"/>
          <w:szCs w:val="22"/>
          <w:lang w:val="nl-NL"/>
        </w:rPr>
        <w:t xml:space="preserve"> </w:t>
      </w:r>
      <w:r w:rsidRPr="005D1703">
        <w:rPr>
          <w:rFonts w:ascii="Arial" w:hAnsi="Arial" w:cs="Arial"/>
          <w:sz w:val="22"/>
        </w:rPr>
        <w:t xml:space="preserve">vraagt men </w:t>
      </w:r>
      <w:r>
        <w:rPr>
          <w:rFonts w:ascii="Arial" w:hAnsi="Arial" w:cs="Arial"/>
          <w:sz w:val="22"/>
        </w:rPr>
        <w:t>verplicht</w:t>
      </w:r>
      <w:r w:rsidRPr="005D1703">
        <w:rPr>
          <w:rFonts w:ascii="Arial" w:hAnsi="Arial" w:cs="Arial"/>
          <w:sz w:val="22"/>
        </w:rPr>
        <w:t xml:space="preserve"> advies ter preventie van inbraak aan de adviseurs van de preventiedienst</w:t>
      </w:r>
      <w:r w:rsidR="000451BA">
        <w:rPr>
          <w:rFonts w:ascii="Arial" w:hAnsi="Arial" w:cs="Arial"/>
          <w:sz w:val="22"/>
          <w:szCs w:val="22"/>
          <w:lang w:val="nl-NL"/>
        </w:rPr>
        <w:t xml:space="preserve">, </w:t>
      </w:r>
      <w:proofErr w:type="spellStart"/>
      <w:r w:rsidR="000451BA">
        <w:rPr>
          <w:rFonts w:ascii="Arial" w:hAnsi="Arial" w:cs="Arial"/>
          <w:sz w:val="22"/>
          <w:szCs w:val="22"/>
          <w:lang w:val="nl-NL"/>
        </w:rPr>
        <w:t>Philipssite</w:t>
      </w:r>
      <w:proofErr w:type="spellEnd"/>
      <w:r w:rsidR="000451BA">
        <w:rPr>
          <w:rFonts w:ascii="Arial" w:hAnsi="Arial" w:cs="Arial"/>
          <w:sz w:val="22"/>
          <w:szCs w:val="22"/>
          <w:lang w:val="nl-NL"/>
        </w:rPr>
        <w:t xml:space="preserve"> 4, 3001 Leuven, </w:t>
      </w:r>
      <w:hyperlink r:id="rId8" w:history="1">
        <w:r w:rsidR="009E3B5E" w:rsidRPr="00206A9F">
          <w:rPr>
            <w:rStyle w:val="Hyperlink"/>
            <w:rFonts w:ascii="Arial" w:hAnsi="Arial" w:cs="Arial"/>
            <w:sz w:val="22"/>
            <w:szCs w:val="22"/>
            <w:lang w:val="nl-NL"/>
          </w:rPr>
          <w:t>preventiedienst@leuven.be</w:t>
        </w:r>
      </w:hyperlink>
      <w:r w:rsidR="000451BA">
        <w:rPr>
          <w:rFonts w:ascii="Arial" w:hAnsi="Arial" w:cs="Arial"/>
          <w:sz w:val="22"/>
          <w:szCs w:val="22"/>
          <w:lang w:val="nl-NL"/>
        </w:rPr>
        <w:t>.</w:t>
      </w:r>
    </w:p>
    <w:p w:rsidR="009E3B5E" w:rsidRPr="00520097" w:rsidRDefault="009E3B5E" w:rsidP="003515BC">
      <w:pPr>
        <w:autoSpaceDE w:val="0"/>
        <w:autoSpaceDN w:val="0"/>
        <w:adjustRightInd w:val="0"/>
        <w:rPr>
          <w:rFonts w:ascii="Arial" w:hAnsi="Arial" w:cs="Arial"/>
          <w:sz w:val="22"/>
          <w:szCs w:val="22"/>
          <w:lang w:val="nl-NL"/>
        </w:rPr>
      </w:pPr>
    </w:p>
    <w:p w:rsidR="003515BC" w:rsidRDefault="003515BC" w:rsidP="003515BC">
      <w:pPr>
        <w:pStyle w:val="Kop2"/>
        <w:rPr>
          <w:rFonts w:ascii="Arial" w:hAnsi="Arial" w:cs="Arial"/>
          <w:sz w:val="22"/>
          <w:szCs w:val="24"/>
        </w:rPr>
      </w:pPr>
      <w:r>
        <w:rPr>
          <w:rFonts w:ascii="Arial" w:hAnsi="Arial" w:cs="Arial"/>
          <w:sz w:val="22"/>
          <w:szCs w:val="24"/>
        </w:rPr>
        <w:t xml:space="preserve">Artikel </w:t>
      </w:r>
      <w:r w:rsidR="000E3A11">
        <w:rPr>
          <w:rFonts w:ascii="Arial" w:hAnsi="Arial" w:cs="Arial"/>
          <w:sz w:val="22"/>
          <w:szCs w:val="24"/>
        </w:rPr>
        <w:t>10</w:t>
      </w:r>
      <w:r>
        <w:rPr>
          <w:rFonts w:ascii="Arial" w:hAnsi="Arial" w:cs="Arial"/>
          <w:sz w:val="22"/>
          <w:szCs w:val="24"/>
        </w:rPr>
        <w:t>: De toelage</w:t>
      </w:r>
    </w:p>
    <w:p w:rsidR="009E3B5E" w:rsidRDefault="005D1703" w:rsidP="003515BC">
      <w:pPr>
        <w:rPr>
          <w:rFonts w:ascii="Arial" w:hAnsi="Arial" w:cs="Arial"/>
          <w:sz w:val="22"/>
        </w:rPr>
      </w:pPr>
      <w:r>
        <w:rPr>
          <w:rFonts w:ascii="Arial" w:hAnsi="Arial" w:cs="Arial"/>
          <w:sz w:val="22"/>
        </w:rPr>
        <w:t>De kosten voor h</w:t>
      </w:r>
      <w:r w:rsidR="009E3B5E">
        <w:rPr>
          <w:rFonts w:ascii="Arial" w:hAnsi="Arial" w:cs="Arial"/>
          <w:sz w:val="22"/>
        </w:rPr>
        <w:t xml:space="preserve">et geven van </w:t>
      </w:r>
      <w:r w:rsidR="007E1452">
        <w:rPr>
          <w:rFonts w:ascii="Arial" w:hAnsi="Arial" w:cs="Arial"/>
          <w:sz w:val="22"/>
        </w:rPr>
        <w:t>dit</w:t>
      </w:r>
      <w:r w:rsidR="009E3B5E">
        <w:rPr>
          <w:rFonts w:ascii="Arial" w:hAnsi="Arial" w:cs="Arial"/>
          <w:sz w:val="22"/>
        </w:rPr>
        <w:t xml:space="preserve"> </w:t>
      </w:r>
      <w:r w:rsidR="007E1452">
        <w:rPr>
          <w:rFonts w:ascii="Arial" w:hAnsi="Arial" w:cs="Arial"/>
          <w:sz w:val="22"/>
        </w:rPr>
        <w:t xml:space="preserve">voorafgaand </w:t>
      </w:r>
      <w:r w:rsidR="009E3B5E">
        <w:rPr>
          <w:rFonts w:ascii="Arial" w:hAnsi="Arial" w:cs="Arial"/>
          <w:sz w:val="22"/>
        </w:rPr>
        <w:t>advies</w:t>
      </w:r>
      <w:r w:rsidR="007E1452">
        <w:rPr>
          <w:rFonts w:ascii="Arial" w:hAnsi="Arial" w:cs="Arial"/>
          <w:sz w:val="22"/>
        </w:rPr>
        <w:t>,</w:t>
      </w:r>
      <w:r w:rsidR="009E3B5E">
        <w:rPr>
          <w:rFonts w:ascii="Arial" w:hAnsi="Arial" w:cs="Arial"/>
          <w:sz w:val="22"/>
        </w:rPr>
        <w:t xml:space="preserve"> en het uitkeren van het goedkeuringsattest</w:t>
      </w:r>
      <w:r w:rsidR="00E829E1">
        <w:rPr>
          <w:rFonts w:ascii="Arial" w:hAnsi="Arial" w:cs="Arial"/>
          <w:sz w:val="22"/>
        </w:rPr>
        <w:t xml:space="preserve"> door de preventieadviseur</w:t>
      </w:r>
      <w:r w:rsidR="009E3B5E">
        <w:rPr>
          <w:rFonts w:ascii="Arial" w:hAnsi="Arial" w:cs="Arial"/>
          <w:sz w:val="22"/>
        </w:rPr>
        <w:t xml:space="preserve"> </w:t>
      </w:r>
      <w:r w:rsidR="007E1452">
        <w:rPr>
          <w:rFonts w:ascii="Arial" w:hAnsi="Arial" w:cs="Arial"/>
          <w:sz w:val="22"/>
        </w:rPr>
        <w:t>na de uitvoering van de beveiligingswerken, zullen</w:t>
      </w:r>
      <w:r w:rsidR="009E3B5E">
        <w:rPr>
          <w:rFonts w:ascii="Arial" w:hAnsi="Arial" w:cs="Arial"/>
          <w:sz w:val="22"/>
        </w:rPr>
        <w:t xml:space="preserve"> </w:t>
      </w:r>
      <w:r>
        <w:rPr>
          <w:rFonts w:ascii="Arial" w:hAnsi="Arial" w:cs="Arial"/>
          <w:sz w:val="22"/>
        </w:rPr>
        <w:t>terugbetaald worden door de stad</w:t>
      </w:r>
      <w:r w:rsidR="009E3B5E">
        <w:rPr>
          <w:rFonts w:ascii="Arial" w:hAnsi="Arial" w:cs="Arial"/>
          <w:sz w:val="22"/>
        </w:rPr>
        <w:t xml:space="preserve">. </w:t>
      </w:r>
    </w:p>
    <w:p w:rsidR="00B16D5F" w:rsidRDefault="00B16D5F" w:rsidP="003515BC">
      <w:pPr>
        <w:rPr>
          <w:rFonts w:ascii="Arial" w:hAnsi="Arial" w:cs="Arial"/>
          <w:sz w:val="22"/>
        </w:rPr>
      </w:pPr>
    </w:p>
    <w:p w:rsidR="003515BC" w:rsidRDefault="009E3B5E" w:rsidP="003515BC">
      <w:pPr>
        <w:rPr>
          <w:rFonts w:ascii="Arial" w:hAnsi="Arial" w:cs="Arial"/>
          <w:sz w:val="22"/>
        </w:rPr>
      </w:pPr>
      <w:r>
        <w:rPr>
          <w:rFonts w:ascii="Arial" w:hAnsi="Arial" w:cs="Arial"/>
          <w:sz w:val="22"/>
        </w:rPr>
        <w:t>Voor de</w:t>
      </w:r>
      <w:r w:rsidR="003515BC">
        <w:rPr>
          <w:rFonts w:ascii="Arial" w:hAnsi="Arial" w:cs="Arial"/>
          <w:sz w:val="22"/>
        </w:rPr>
        <w:t xml:space="preserve"> </w:t>
      </w:r>
      <w:r w:rsidR="007E1452">
        <w:rPr>
          <w:rFonts w:ascii="Arial" w:hAnsi="Arial" w:cs="Arial"/>
          <w:sz w:val="22"/>
        </w:rPr>
        <w:t>terugbetaling van de verbouwings</w:t>
      </w:r>
      <w:r w:rsidR="003515BC">
        <w:rPr>
          <w:rFonts w:ascii="Arial" w:hAnsi="Arial" w:cs="Arial"/>
          <w:sz w:val="22"/>
        </w:rPr>
        <w:t xml:space="preserve">kosten </w:t>
      </w:r>
      <w:r w:rsidR="007E1452">
        <w:rPr>
          <w:rFonts w:ascii="Arial" w:hAnsi="Arial" w:cs="Arial"/>
          <w:sz w:val="22"/>
        </w:rPr>
        <w:t>en</w:t>
      </w:r>
      <w:r w:rsidR="003515BC">
        <w:rPr>
          <w:rFonts w:ascii="Arial" w:hAnsi="Arial" w:cs="Arial"/>
          <w:sz w:val="22"/>
        </w:rPr>
        <w:t xml:space="preserve"> </w:t>
      </w:r>
      <w:r w:rsidR="000451BA">
        <w:rPr>
          <w:rFonts w:ascii="Arial" w:hAnsi="Arial" w:cs="Arial"/>
          <w:sz w:val="22"/>
        </w:rPr>
        <w:t xml:space="preserve">de </w:t>
      </w:r>
      <w:r w:rsidR="005D1703">
        <w:rPr>
          <w:rFonts w:ascii="Arial" w:hAnsi="Arial" w:cs="Arial"/>
          <w:sz w:val="22"/>
        </w:rPr>
        <w:t>installatie van technopreventie-</w:t>
      </w:r>
      <w:r w:rsidR="000451BA">
        <w:rPr>
          <w:rFonts w:ascii="Arial" w:hAnsi="Arial" w:cs="Arial"/>
          <w:sz w:val="22"/>
        </w:rPr>
        <w:t>maatregelen ter beveiliging van het jeugdlokaal tegen inbraak</w:t>
      </w:r>
      <w:r w:rsidR="007E1452">
        <w:rPr>
          <w:rFonts w:ascii="Arial" w:hAnsi="Arial" w:cs="Arial"/>
          <w:sz w:val="22"/>
        </w:rPr>
        <w:t>,</w:t>
      </w:r>
      <w:r w:rsidR="000451BA">
        <w:rPr>
          <w:rFonts w:ascii="Arial" w:hAnsi="Arial" w:cs="Arial"/>
          <w:sz w:val="22"/>
        </w:rPr>
        <w:t xml:space="preserve"> </w:t>
      </w:r>
      <w:r w:rsidR="007E1452">
        <w:rPr>
          <w:rFonts w:ascii="Arial" w:hAnsi="Arial" w:cs="Arial"/>
          <w:sz w:val="22"/>
        </w:rPr>
        <w:t>wordt verwezen naar</w:t>
      </w:r>
      <w:r>
        <w:rPr>
          <w:rFonts w:ascii="Arial" w:hAnsi="Arial" w:cs="Arial"/>
          <w:sz w:val="22"/>
        </w:rPr>
        <w:t xml:space="preserve"> hoofdstuk </w:t>
      </w:r>
      <w:r w:rsidR="00124C0E">
        <w:rPr>
          <w:rFonts w:ascii="Arial" w:hAnsi="Arial" w:cs="Arial"/>
          <w:sz w:val="22"/>
        </w:rPr>
        <w:t>5</w:t>
      </w:r>
      <w:r>
        <w:rPr>
          <w:rFonts w:ascii="Arial" w:hAnsi="Arial" w:cs="Arial"/>
          <w:sz w:val="22"/>
        </w:rPr>
        <w:t>.</w:t>
      </w:r>
    </w:p>
    <w:p w:rsidR="00320F7F" w:rsidRDefault="00320F7F" w:rsidP="003515BC">
      <w:pPr>
        <w:rPr>
          <w:rFonts w:ascii="Arial" w:hAnsi="Arial" w:cs="Arial"/>
          <w:sz w:val="22"/>
        </w:rPr>
      </w:pPr>
    </w:p>
    <w:p w:rsidR="00B16D5F" w:rsidRDefault="00B16D5F" w:rsidP="003515BC">
      <w:pPr>
        <w:pStyle w:val="Kop2"/>
        <w:rPr>
          <w:rFonts w:ascii="Arial" w:hAnsi="Arial" w:cs="Arial"/>
          <w:sz w:val="22"/>
          <w:szCs w:val="24"/>
        </w:rPr>
      </w:pPr>
    </w:p>
    <w:p w:rsidR="003515BC" w:rsidRDefault="003515BC" w:rsidP="003515BC">
      <w:pPr>
        <w:pStyle w:val="Kop2"/>
        <w:rPr>
          <w:rFonts w:ascii="Arial" w:hAnsi="Arial" w:cs="Arial"/>
          <w:sz w:val="22"/>
          <w:szCs w:val="24"/>
        </w:rPr>
      </w:pPr>
      <w:r>
        <w:rPr>
          <w:rFonts w:ascii="Arial" w:hAnsi="Arial" w:cs="Arial"/>
          <w:sz w:val="22"/>
          <w:szCs w:val="24"/>
        </w:rPr>
        <w:t xml:space="preserve">Artikel </w:t>
      </w:r>
      <w:r w:rsidR="000451BA">
        <w:rPr>
          <w:rFonts w:ascii="Arial" w:hAnsi="Arial" w:cs="Arial"/>
          <w:sz w:val="22"/>
          <w:szCs w:val="24"/>
        </w:rPr>
        <w:t>1</w:t>
      </w:r>
      <w:r w:rsidR="000E3A11">
        <w:rPr>
          <w:rFonts w:ascii="Arial" w:hAnsi="Arial" w:cs="Arial"/>
          <w:sz w:val="22"/>
          <w:szCs w:val="24"/>
        </w:rPr>
        <w:t>1</w:t>
      </w:r>
      <w:r>
        <w:rPr>
          <w:rFonts w:ascii="Arial" w:hAnsi="Arial" w:cs="Arial"/>
          <w:sz w:val="22"/>
          <w:szCs w:val="24"/>
        </w:rPr>
        <w:t>: Aanvraagprocedure</w:t>
      </w:r>
    </w:p>
    <w:p w:rsidR="00D00D91" w:rsidRPr="005D1703" w:rsidRDefault="00D00D91" w:rsidP="005D1703">
      <w:pPr>
        <w:pStyle w:val="Lijstalinea"/>
        <w:numPr>
          <w:ilvl w:val="0"/>
          <w:numId w:val="24"/>
        </w:numPr>
        <w:spacing w:after="0" w:line="240" w:lineRule="auto"/>
        <w:ind w:left="357" w:hanging="357"/>
        <w:rPr>
          <w:rFonts w:ascii="Arial" w:hAnsi="Arial" w:cs="Arial"/>
        </w:rPr>
      </w:pPr>
      <w:r w:rsidRPr="005D1703">
        <w:rPr>
          <w:rFonts w:ascii="Arial" w:hAnsi="Arial" w:cs="Arial"/>
        </w:rPr>
        <w:t>Voorafgaand aan de aankoop en installatie van de beveiligingsmaatregelen vraagt men een advies ter preventie van inbraak aan de ad</w:t>
      </w:r>
      <w:r w:rsidR="005D1703" w:rsidRPr="005D1703">
        <w:rPr>
          <w:rFonts w:ascii="Arial" w:hAnsi="Arial" w:cs="Arial"/>
        </w:rPr>
        <w:t>viseurs van de preventiedienst.</w:t>
      </w:r>
    </w:p>
    <w:p w:rsidR="00D00D91" w:rsidRPr="005D1703" w:rsidRDefault="00D00D91" w:rsidP="005D1703">
      <w:pPr>
        <w:pStyle w:val="Lijstalinea"/>
        <w:numPr>
          <w:ilvl w:val="0"/>
          <w:numId w:val="24"/>
        </w:numPr>
        <w:spacing w:after="0" w:line="240" w:lineRule="auto"/>
        <w:ind w:left="357" w:hanging="357"/>
        <w:rPr>
          <w:rFonts w:ascii="Arial" w:hAnsi="Arial" w:cs="Arial"/>
        </w:rPr>
      </w:pPr>
      <w:r w:rsidRPr="005D1703">
        <w:rPr>
          <w:rFonts w:ascii="Arial" w:hAnsi="Arial" w:cs="Arial"/>
        </w:rPr>
        <w:t>Van het advies wordt een schriftelijk verslag in tweevoud opgemaakt door middel van een daartoe voorziene checklist. Eén exemplaar is voor de aanvrager, het andere wordt toegevoegd aan het dossier.</w:t>
      </w:r>
    </w:p>
    <w:p w:rsidR="00D00D91" w:rsidRPr="005D1703" w:rsidRDefault="00D00D91" w:rsidP="005D1703">
      <w:pPr>
        <w:pStyle w:val="Lijstalinea"/>
        <w:numPr>
          <w:ilvl w:val="0"/>
          <w:numId w:val="24"/>
        </w:numPr>
        <w:spacing w:after="0" w:line="240" w:lineRule="auto"/>
        <w:ind w:left="357" w:hanging="357"/>
        <w:rPr>
          <w:rFonts w:ascii="Arial" w:hAnsi="Arial" w:cs="Arial"/>
        </w:rPr>
      </w:pPr>
      <w:r w:rsidRPr="005D1703">
        <w:rPr>
          <w:rFonts w:ascii="Arial" w:hAnsi="Arial" w:cs="Arial"/>
        </w:rPr>
        <w:t>De aanvrager krijgt 2 jaar de tijd om de aanbevolen beveiligingswerken uit te voeren. Van zodra de werken zijn uitgevoerd en de aanvrager over de nodige facturen beschikt, neemt deze contact op met de preventiedienst voor een controlebezoek. De controle omvat het ter plaatse nakijken of de aanbevolen beveiligingsmaatregelen daadwerkelijk werden uitgevoerd.</w:t>
      </w:r>
    </w:p>
    <w:p w:rsidR="00D00D91" w:rsidRPr="005D1703" w:rsidRDefault="00D00D91" w:rsidP="005D1703">
      <w:pPr>
        <w:pStyle w:val="Lijstalinea"/>
        <w:numPr>
          <w:ilvl w:val="0"/>
          <w:numId w:val="24"/>
        </w:numPr>
        <w:spacing w:after="0" w:line="240" w:lineRule="auto"/>
        <w:ind w:left="357" w:hanging="357"/>
        <w:rPr>
          <w:rFonts w:ascii="Arial" w:hAnsi="Arial" w:cs="Arial"/>
        </w:rPr>
      </w:pPr>
      <w:r w:rsidRPr="005D1703">
        <w:rPr>
          <w:rFonts w:ascii="Arial" w:hAnsi="Arial" w:cs="Arial"/>
        </w:rPr>
        <w:t>Indien alles correct werd uitgevoerd, maakt de adviseur een goedkeuringsattest op en vult de aanvrager een aanvraagformulier voor de toelage in.</w:t>
      </w:r>
    </w:p>
    <w:p w:rsidR="00D00D91" w:rsidRDefault="00D00D91" w:rsidP="005D1703">
      <w:pPr>
        <w:pStyle w:val="Lijstalinea"/>
        <w:numPr>
          <w:ilvl w:val="0"/>
          <w:numId w:val="24"/>
        </w:numPr>
        <w:spacing w:after="0" w:line="240" w:lineRule="auto"/>
        <w:ind w:left="357" w:hanging="357"/>
        <w:rPr>
          <w:rFonts w:ascii="Arial" w:hAnsi="Arial" w:cs="Arial"/>
        </w:rPr>
      </w:pPr>
      <w:r w:rsidRPr="005D1703">
        <w:rPr>
          <w:rFonts w:ascii="Arial" w:hAnsi="Arial" w:cs="Arial"/>
        </w:rPr>
        <w:t xml:space="preserve">De adviseur stuurt de aanvraag en het goedkeuringsattest samen met de factuur door naar de </w:t>
      </w:r>
      <w:r w:rsidR="005D1703">
        <w:rPr>
          <w:rFonts w:ascii="Arial" w:hAnsi="Arial" w:cs="Arial"/>
        </w:rPr>
        <w:t xml:space="preserve">stad Leuven, </w:t>
      </w:r>
      <w:r w:rsidRPr="005D1703">
        <w:rPr>
          <w:rFonts w:ascii="Arial" w:hAnsi="Arial" w:cs="Arial"/>
        </w:rPr>
        <w:t>afdeling jeugd.</w:t>
      </w:r>
    </w:p>
    <w:p w:rsidR="005D1703" w:rsidRPr="005D1703" w:rsidRDefault="005D1703" w:rsidP="005D1703">
      <w:pPr>
        <w:pStyle w:val="Lijstalinea"/>
        <w:spacing w:after="0" w:line="240" w:lineRule="auto"/>
        <w:ind w:left="357"/>
        <w:rPr>
          <w:rFonts w:ascii="Arial" w:hAnsi="Arial" w:cs="Arial"/>
        </w:rPr>
      </w:pPr>
    </w:p>
    <w:p w:rsidR="007E1452" w:rsidRDefault="007E1452">
      <w:pPr>
        <w:pStyle w:val="Kop2"/>
        <w:rPr>
          <w:rFonts w:ascii="Arial" w:hAnsi="Arial" w:cs="Arial"/>
          <w:b/>
          <w:bCs/>
          <w:sz w:val="22"/>
          <w:szCs w:val="24"/>
          <w:u w:val="none"/>
        </w:rPr>
      </w:pPr>
    </w:p>
    <w:p w:rsidR="00124C0E" w:rsidRDefault="00124C0E">
      <w:pPr>
        <w:pStyle w:val="Kop2"/>
        <w:rPr>
          <w:rFonts w:ascii="Arial" w:hAnsi="Arial" w:cs="Arial"/>
          <w:b/>
          <w:bCs/>
          <w:sz w:val="22"/>
          <w:szCs w:val="24"/>
          <w:u w:val="none"/>
        </w:rPr>
      </w:pPr>
      <w:r>
        <w:rPr>
          <w:rFonts w:ascii="Arial" w:hAnsi="Arial" w:cs="Arial"/>
          <w:b/>
          <w:bCs/>
          <w:sz w:val="22"/>
          <w:szCs w:val="24"/>
          <w:u w:val="none"/>
        </w:rPr>
        <w:t>Hoofdstuk 4: Toelage voor investeringen</w:t>
      </w:r>
      <w:r w:rsidR="007E1452">
        <w:rPr>
          <w:rFonts w:ascii="Arial" w:hAnsi="Arial" w:cs="Arial"/>
          <w:b/>
          <w:bCs/>
          <w:sz w:val="22"/>
          <w:szCs w:val="24"/>
          <w:u w:val="none"/>
        </w:rPr>
        <w:t xml:space="preserve"> in duurzaamheid</w:t>
      </w:r>
    </w:p>
    <w:p w:rsidR="00124C0E" w:rsidRDefault="00124C0E" w:rsidP="00124C0E">
      <w:pPr>
        <w:rPr>
          <w:lang w:val="nl-NL"/>
        </w:rPr>
      </w:pPr>
    </w:p>
    <w:p w:rsidR="00BE1A35" w:rsidRDefault="00BE1A35" w:rsidP="00BE1A35">
      <w:pPr>
        <w:autoSpaceDE w:val="0"/>
        <w:autoSpaceDN w:val="0"/>
        <w:adjustRightInd w:val="0"/>
        <w:rPr>
          <w:rFonts w:ascii="Arial" w:hAnsi="Arial" w:cs="Arial"/>
          <w:sz w:val="22"/>
          <w:szCs w:val="22"/>
          <w:lang w:val="nl-NL"/>
        </w:rPr>
      </w:pPr>
      <w:r w:rsidRPr="00B2417C">
        <w:rPr>
          <w:rFonts w:ascii="Arial" w:hAnsi="Arial" w:cs="Arial"/>
          <w:bCs/>
          <w:sz w:val="22"/>
          <w:szCs w:val="22"/>
          <w:u w:val="single"/>
        </w:rPr>
        <w:t>Artikel 1</w:t>
      </w:r>
      <w:r>
        <w:rPr>
          <w:rFonts w:ascii="Arial" w:hAnsi="Arial" w:cs="Arial"/>
          <w:bCs/>
          <w:sz w:val="22"/>
          <w:szCs w:val="22"/>
          <w:u w:val="single"/>
        </w:rPr>
        <w:t>2</w:t>
      </w:r>
      <w:r w:rsidRPr="00B2417C">
        <w:rPr>
          <w:rFonts w:ascii="Arial" w:hAnsi="Arial" w:cs="Arial"/>
          <w:bCs/>
          <w:sz w:val="22"/>
          <w:szCs w:val="22"/>
          <w:u w:val="single"/>
        </w:rPr>
        <w:t xml:space="preserve">: </w:t>
      </w:r>
      <w:r>
        <w:rPr>
          <w:rFonts w:ascii="Arial" w:hAnsi="Arial" w:cs="Arial"/>
          <w:bCs/>
          <w:sz w:val="22"/>
          <w:szCs w:val="22"/>
          <w:u w:val="single"/>
        </w:rPr>
        <w:t>Advies duurzaamheid</w:t>
      </w:r>
    </w:p>
    <w:p w:rsidR="00BE1A35" w:rsidRPr="00BE1A35" w:rsidRDefault="00BE1A35" w:rsidP="00BE1A35">
      <w:pPr>
        <w:autoSpaceDE w:val="0"/>
        <w:autoSpaceDN w:val="0"/>
        <w:adjustRightInd w:val="0"/>
        <w:rPr>
          <w:rFonts w:ascii="Arial" w:hAnsi="Arial" w:cs="Arial"/>
          <w:sz w:val="22"/>
          <w:szCs w:val="22"/>
          <w:lang w:val="nl-NL"/>
        </w:rPr>
      </w:pPr>
      <w:r w:rsidRPr="00520097">
        <w:rPr>
          <w:rFonts w:ascii="Arial" w:hAnsi="Arial" w:cs="Arial"/>
          <w:sz w:val="22"/>
          <w:szCs w:val="22"/>
          <w:lang w:val="nl-NL"/>
        </w:rPr>
        <w:t xml:space="preserve">Voor investeringen </w:t>
      </w:r>
      <w:r w:rsidR="005D1703">
        <w:rPr>
          <w:rFonts w:ascii="Arial" w:hAnsi="Arial" w:cs="Arial"/>
          <w:sz w:val="22"/>
          <w:szCs w:val="22"/>
          <w:lang w:val="nl-NL"/>
        </w:rPr>
        <w:t xml:space="preserve">in duurzaamheid </w:t>
      </w:r>
      <w:r w:rsidRPr="00520097">
        <w:rPr>
          <w:rFonts w:ascii="Arial" w:hAnsi="Arial" w:cs="Arial"/>
          <w:sz w:val="22"/>
          <w:szCs w:val="22"/>
          <w:lang w:val="nl-NL"/>
        </w:rPr>
        <w:t xml:space="preserve">dient er verplicht voorafgaand aan de opmaak van de nieuwbouw of </w:t>
      </w:r>
      <w:r w:rsidRPr="00BE1A35">
        <w:rPr>
          <w:rFonts w:ascii="Arial" w:hAnsi="Arial" w:cs="Arial"/>
          <w:sz w:val="22"/>
          <w:szCs w:val="22"/>
          <w:lang w:val="nl-NL"/>
        </w:rPr>
        <w:t xml:space="preserve">verbouwingsplannen een advies gevraagd te worden aan het Provinciaal Steunpunt Duurzaam Bouwen, Provincieplein 1, 3010 Leuven, 016 232 649 </w:t>
      </w:r>
      <w:hyperlink r:id="rId9" w:history="1">
        <w:r w:rsidRPr="00BE1A35">
          <w:rPr>
            <w:rFonts w:ascii="Arial" w:hAnsi="Arial" w:cs="Arial"/>
            <w:color w:val="005EA5"/>
            <w:sz w:val="22"/>
            <w:szCs w:val="22"/>
            <w:u w:val="single"/>
            <w:lang w:val="nl-NL"/>
          </w:rPr>
          <w:t>steunpuntdubo@vlaamsbrabant.be</w:t>
        </w:r>
      </w:hyperlink>
      <w:r w:rsidRPr="00BE1A35">
        <w:rPr>
          <w:rFonts w:ascii="Arial" w:hAnsi="Arial" w:cs="Arial"/>
          <w:sz w:val="22"/>
          <w:szCs w:val="22"/>
          <w:lang w:val="nl-NL"/>
        </w:rPr>
        <w:t>.</w:t>
      </w:r>
    </w:p>
    <w:p w:rsidR="00BE1A35" w:rsidRDefault="00BE1A35" w:rsidP="00BE1A35">
      <w:pPr>
        <w:autoSpaceDE w:val="0"/>
        <w:autoSpaceDN w:val="0"/>
        <w:adjustRightInd w:val="0"/>
        <w:rPr>
          <w:rFonts w:ascii="Arial" w:hAnsi="Arial" w:cs="Arial"/>
          <w:bCs/>
          <w:sz w:val="22"/>
          <w:szCs w:val="22"/>
          <w:u w:val="single"/>
        </w:rPr>
      </w:pPr>
    </w:p>
    <w:p w:rsidR="00124C0E" w:rsidRPr="00B2417C" w:rsidRDefault="00124C0E" w:rsidP="00124C0E">
      <w:pPr>
        <w:autoSpaceDE w:val="0"/>
        <w:autoSpaceDN w:val="0"/>
        <w:adjustRightInd w:val="0"/>
        <w:rPr>
          <w:rFonts w:ascii="Arial" w:hAnsi="Arial" w:cs="Arial"/>
          <w:sz w:val="22"/>
          <w:szCs w:val="22"/>
          <w:u w:val="single"/>
        </w:rPr>
      </w:pPr>
      <w:r w:rsidRPr="00B2417C">
        <w:rPr>
          <w:rFonts w:ascii="Arial" w:hAnsi="Arial" w:cs="Arial"/>
          <w:bCs/>
          <w:sz w:val="22"/>
          <w:szCs w:val="22"/>
          <w:u w:val="single"/>
        </w:rPr>
        <w:t>Artikel 1</w:t>
      </w:r>
      <w:r w:rsidR="00BE1A35">
        <w:rPr>
          <w:rFonts w:ascii="Arial" w:hAnsi="Arial" w:cs="Arial"/>
          <w:bCs/>
          <w:sz w:val="22"/>
          <w:szCs w:val="22"/>
          <w:u w:val="single"/>
        </w:rPr>
        <w:t>3</w:t>
      </w:r>
      <w:r w:rsidRPr="00B2417C">
        <w:rPr>
          <w:rFonts w:ascii="Arial" w:hAnsi="Arial" w:cs="Arial"/>
          <w:bCs/>
          <w:sz w:val="22"/>
          <w:szCs w:val="22"/>
          <w:u w:val="single"/>
        </w:rPr>
        <w:t xml:space="preserve">: </w:t>
      </w:r>
      <w:r w:rsidR="00FE4230">
        <w:rPr>
          <w:rFonts w:ascii="Arial" w:hAnsi="Arial" w:cs="Arial"/>
          <w:bCs/>
          <w:sz w:val="22"/>
          <w:szCs w:val="22"/>
          <w:u w:val="single"/>
        </w:rPr>
        <w:t>D</w:t>
      </w:r>
      <w:r w:rsidRPr="00B2417C">
        <w:rPr>
          <w:rFonts w:ascii="Arial" w:hAnsi="Arial" w:cs="Arial"/>
          <w:bCs/>
          <w:sz w:val="22"/>
          <w:szCs w:val="22"/>
          <w:u w:val="single"/>
        </w:rPr>
        <w:t>uurza</w:t>
      </w:r>
      <w:r w:rsidR="005D1703">
        <w:rPr>
          <w:rFonts w:ascii="Arial" w:hAnsi="Arial" w:cs="Arial"/>
          <w:bCs/>
          <w:sz w:val="22"/>
          <w:szCs w:val="22"/>
          <w:u w:val="single"/>
        </w:rPr>
        <w:t>a</w:t>
      </w:r>
      <w:r w:rsidRPr="00B2417C">
        <w:rPr>
          <w:rFonts w:ascii="Arial" w:hAnsi="Arial" w:cs="Arial"/>
          <w:bCs/>
          <w:sz w:val="22"/>
          <w:szCs w:val="22"/>
          <w:u w:val="single"/>
        </w:rPr>
        <w:t>m</w:t>
      </w:r>
      <w:r w:rsidR="005D1703">
        <w:rPr>
          <w:rFonts w:ascii="Arial" w:hAnsi="Arial" w:cs="Arial"/>
          <w:bCs/>
          <w:sz w:val="22"/>
          <w:szCs w:val="22"/>
          <w:u w:val="single"/>
        </w:rPr>
        <w:t>heids</w:t>
      </w:r>
      <w:r w:rsidRPr="00B2417C">
        <w:rPr>
          <w:rFonts w:ascii="Arial" w:hAnsi="Arial" w:cs="Arial"/>
          <w:bCs/>
          <w:sz w:val="22"/>
          <w:szCs w:val="22"/>
          <w:u w:val="single"/>
        </w:rPr>
        <w:t>investeringen</w:t>
      </w:r>
    </w:p>
    <w:p w:rsidR="00124C0E" w:rsidRDefault="005D1703" w:rsidP="00124C0E">
      <w:pPr>
        <w:autoSpaceDE w:val="0"/>
        <w:autoSpaceDN w:val="0"/>
        <w:rPr>
          <w:rFonts w:ascii="Arial" w:hAnsi="Arial" w:cs="Arial"/>
          <w:sz w:val="22"/>
          <w:szCs w:val="22"/>
          <w:lang w:val="nl-NL"/>
        </w:rPr>
      </w:pPr>
      <w:proofErr w:type="spellStart"/>
      <w:r>
        <w:rPr>
          <w:rFonts w:ascii="Arial" w:hAnsi="Arial" w:cs="Arial"/>
          <w:sz w:val="22"/>
          <w:szCs w:val="22"/>
          <w:lang w:val="nl-NL"/>
        </w:rPr>
        <w:t>Duurzaamheids</w:t>
      </w:r>
      <w:r w:rsidR="00124C0E" w:rsidRPr="00FB2DA4">
        <w:rPr>
          <w:rFonts w:ascii="Arial" w:hAnsi="Arial" w:cs="Arial"/>
          <w:sz w:val="22"/>
          <w:szCs w:val="22"/>
          <w:lang w:val="nl-NL"/>
        </w:rPr>
        <w:t>investeringen</w:t>
      </w:r>
      <w:proofErr w:type="spellEnd"/>
      <w:r w:rsidR="00124C0E" w:rsidRPr="00FB2DA4">
        <w:rPr>
          <w:rFonts w:ascii="Arial" w:hAnsi="Arial" w:cs="Arial"/>
          <w:sz w:val="22"/>
          <w:szCs w:val="22"/>
          <w:lang w:val="nl-NL"/>
        </w:rPr>
        <w:t xml:space="preserve"> zijn</w:t>
      </w:r>
      <w:r w:rsidR="007E1452">
        <w:rPr>
          <w:rFonts w:ascii="Arial" w:hAnsi="Arial" w:cs="Arial"/>
          <w:sz w:val="22"/>
          <w:szCs w:val="22"/>
          <w:lang w:val="nl-NL"/>
        </w:rPr>
        <w:t xml:space="preserve"> bvb.</w:t>
      </w:r>
      <w:r>
        <w:rPr>
          <w:rFonts w:ascii="Arial" w:hAnsi="Arial" w:cs="Arial"/>
          <w:sz w:val="22"/>
          <w:szCs w:val="22"/>
          <w:lang w:val="nl-NL"/>
        </w:rPr>
        <w:t>:</w:t>
      </w:r>
    </w:p>
    <w:p w:rsidR="00124C0E" w:rsidRPr="00FB2DA4" w:rsidRDefault="007E1452" w:rsidP="00AF0088">
      <w:pPr>
        <w:pStyle w:val="Lijstalinea"/>
        <w:numPr>
          <w:ilvl w:val="0"/>
          <w:numId w:val="22"/>
        </w:numPr>
        <w:autoSpaceDE w:val="0"/>
        <w:autoSpaceDN w:val="0"/>
        <w:rPr>
          <w:rFonts w:ascii="Arial" w:hAnsi="Arial" w:cs="Arial"/>
          <w:lang w:val="nl-NL"/>
        </w:rPr>
      </w:pPr>
      <w:r>
        <w:rPr>
          <w:rFonts w:ascii="Arial" w:hAnsi="Arial" w:cs="Arial"/>
          <w:lang w:val="nl-NL"/>
        </w:rPr>
        <w:t>investeringen</w:t>
      </w:r>
      <w:r w:rsidRPr="00FB2DA4">
        <w:rPr>
          <w:rFonts w:ascii="Arial" w:hAnsi="Arial" w:cs="Arial"/>
          <w:lang w:val="nl-NL"/>
        </w:rPr>
        <w:t xml:space="preserve"> </w:t>
      </w:r>
      <w:r w:rsidR="00124C0E" w:rsidRPr="00FB2DA4">
        <w:rPr>
          <w:rFonts w:ascii="Arial" w:hAnsi="Arial" w:cs="Arial"/>
          <w:lang w:val="nl-NL"/>
        </w:rPr>
        <w:t xml:space="preserve">met een duidelijk en meetbaar effect op het energieverbruik van het gebouw o.a. door isolatiewerken of door het plaatsen van </w:t>
      </w:r>
      <w:proofErr w:type="spellStart"/>
      <w:r w:rsidR="00124C0E" w:rsidRPr="00FB2DA4">
        <w:rPr>
          <w:rFonts w:ascii="Arial" w:hAnsi="Arial" w:cs="Arial"/>
          <w:lang w:val="nl-NL"/>
        </w:rPr>
        <w:t>hogerendementsbeglazing</w:t>
      </w:r>
      <w:proofErr w:type="spellEnd"/>
      <w:r w:rsidR="00124C0E" w:rsidRPr="00FB2DA4">
        <w:rPr>
          <w:rFonts w:ascii="Arial" w:hAnsi="Arial" w:cs="Arial"/>
          <w:lang w:val="nl-NL"/>
        </w:rPr>
        <w:t xml:space="preserve"> of een energiezuinige verwarmingsinstallatie</w:t>
      </w:r>
      <w:r w:rsidR="005D1703">
        <w:rPr>
          <w:rFonts w:ascii="Arial" w:hAnsi="Arial" w:cs="Arial"/>
          <w:lang w:val="nl-NL"/>
        </w:rPr>
        <w:t>;</w:t>
      </w:r>
    </w:p>
    <w:p w:rsidR="00124C0E" w:rsidRPr="00FB2DA4" w:rsidRDefault="007E1452" w:rsidP="00AF0088">
      <w:pPr>
        <w:pStyle w:val="Lijstalinea"/>
        <w:numPr>
          <w:ilvl w:val="0"/>
          <w:numId w:val="22"/>
        </w:numPr>
        <w:autoSpaceDE w:val="0"/>
        <w:autoSpaceDN w:val="0"/>
        <w:rPr>
          <w:rFonts w:ascii="Arial" w:hAnsi="Arial" w:cs="Arial"/>
          <w:lang w:val="nl-NL"/>
        </w:rPr>
      </w:pPr>
      <w:r>
        <w:rPr>
          <w:rFonts w:ascii="Arial" w:hAnsi="Arial" w:cs="Arial"/>
          <w:lang w:val="nl-NL"/>
        </w:rPr>
        <w:t>investeringen</w:t>
      </w:r>
      <w:r w:rsidRPr="00FB2DA4">
        <w:rPr>
          <w:rFonts w:ascii="Arial" w:hAnsi="Arial" w:cs="Arial"/>
          <w:lang w:val="nl-NL"/>
        </w:rPr>
        <w:t xml:space="preserve"> </w:t>
      </w:r>
      <w:r w:rsidR="00124C0E" w:rsidRPr="00FB2DA4">
        <w:rPr>
          <w:rFonts w:ascii="Arial" w:hAnsi="Arial" w:cs="Arial"/>
          <w:lang w:val="nl-NL"/>
        </w:rPr>
        <w:t>voor het hergebruik of infiltratie van regenwater en het besparen van leidingwater</w:t>
      </w:r>
      <w:r w:rsidR="005D1703">
        <w:rPr>
          <w:rFonts w:ascii="Arial" w:hAnsi="Arial" w:cs="Arial"/>
          <w:lang w:val="nl-NL"/>
        </w:rPr>
        <w:t>;</w:t>
      </w:r>
    </w:p>
    <w:p w:rsidR="00124C0E" w:rsidRPr="00FB2DA4" w:rsidRDefault="007E1452" w:rsidP="00AF0088">
      <w:pPr>
        <w:pStyle w:val="Lijstalinea"/>
        <w:numPr>
          <w:ilvl w:val="0"/>
          <w:numId w:val="22"/>
        </w:numPr>
        <w:autoSpaceDE w:val="0"/>
        <w:autoSpaceDN w:val="0"/>
        <w:rPr>
          <w:rFonts w:ascii="Arial" w:hAnsi="Arial" w:cs="Arial"/>
          <w:lang w:val="nl-NL"/>
        </w:rPr>
      </w:pPr>
      <w:r>
        <w:rPr>
          <w:rFonts w:ascii="Arial" w:hAnsi="Arial" w:cs="Arial"/>
          <w:lang w:val="nl-NL"/>
        </w:rPr>
        <w:t>investeringen</w:t>
      </w:r>
      <w:r w:rsidRPr="00FB2DA4">
        <w:rPr>
          <w:rFonts w:ascii="Arial" w:hAnsi="Arial" w:cs="Arial"/>
          <w:lang w:val="nl-NL"/>
        </w:rPr>
        <w:t xml:space="preserve"> </w:t>
      </w:r>
      <w:r w:rsidR="00124C0E" w:rsidRPr="00FB2DA4">
        <w:rPr>
          <w:rFonts w:ascii="Arial" w:hAnsi="Arial" w:cs="Arial"/>
          <w:lang w:val="nl-NL"/>
        </w:rPr>
        <w:t>die erop gericht zijn de ecologische impact van materialengebruik bij de renovatie te verkleinen.</w:t>
      </w:r>
    </w:p>
    <w:p w:rsidR="00124C0E" w:rsidRDefault="00124C0E" w:rsidP="00124C0E">
      <w:pPr>
        <w:autoSpaceDE w:val="0"/>
        <w:autoSpaceDN w:val="0"/>
        <w:rPr>
          <w:rFonts w:ascii="Arial" w:hAnsi="Arial" w:cs="Arial"/>
          <w:sz w:val="22"/>
          <w:szCs w:val="22"/>
          <w:lang w:val="nl-NL"/>
        </w:rPr>
      </w:pPr>
      <w:r w:rsidRPr="00FB2DA4">
        <w:rPr>
          <w:rFonts w:ascii="Arial" w:hAnsi="Arial" w:cs="Arial"/>
          <w:sz w:val="22"/>
          <w:szCs w:val="22"/>
          <w:lang w:val="nl-NL"/>
        </w:rPr>
        <w:t xml:space="preserve">De lijst van </w:t>
      </w:r>
      <w:r w:rsidR="007E1452">
        <w:rPr>
          <w:rFonts w:ascii="Arial" w:hAnsi="Arial" w:cs="Arial"/>
          <w:sz w:val="22"/>
          <w:szCs w:val="22"/>
          <w:lang w:val="nl-NL"/>
        </w:rPr>
        <w:t xml:space="preserve">in aanmerking komende </w:t>
      </w:r>
      <w:r w:rsidRPr="00FB2DA4">
        <w:rPr>
          <w:rFonts w:ascii="Arial" w:hAnsi="Arial" w:cs="Arial"/>
          <w:sz w:val="22"/>
          <w:szCs w:val="22"/>
          <w:lang w:val="nl-NL"/>
        </w:rPr>
        <w:t xml:space="preserve">duurzame investeringen kan veranderen op basis van </w:t>
      </w:r>
      <w:r w:rsidR="007E1452">
        <w:rPr>
          <w:rFonts w:ascii="Arial" w:hAnsi="Arial" w:cs="Arial"/>
          <w:sz w:val="22"/>
          <w:szCs w:val="22"/>
          <w:lang w:val="nl-NL"/>
        </w:rPr>
        <w:t xml:space="preserve">evolutie in technologie en inzichten, en wordt samengesteld op </w:t>
      </w:r>
      <w:r w:rsidRPr="00FB2DA4">
        <w:rPr>
          <w:rFonts w:ascii="Arial" w:hAnsi="Arial" w:cs="Arial"/>
          <w:sz w:val="22"/>
          <w:szCs w:val="22"/>
          <w:lang w:val="nl-NL"/>
        </w:rPr>
        <w:t xml:space="preserve">advies van de dienst duurzaamheid van de stad. </w:t>
      </w:r>
      <w:r w:rsidR="007E1452">
        <w:rPr>
          <w:rFonts w:ascii="Arial" w:hAnsi="Arial" w:cs="Arial"/>
          <w:sz w:val="22"/>
          <w:szCs w:val="22"/>
          <w:lang w:val="nl-NL"/>
        </w:rPr>
        <w:t>Aanpassingen aan het overzicht</w:t>
      </w:r>
      <w:r w:rsidRPr="00FB2DA4">
        <w:rPr>
          <w:rFonts w:ascii="Arial" w:hAnsi="Arial" w:cs="Arial"/>
          <w:sz w:val="22"/>
          <w:szCs w:val="22"/>
          <w:lang w:val="nl-NL"/>
        </w:rPr>
        <w:t xml:space="preserve"> </w:t>
      </w:r>
      <w:r w:rsidR="007E1452">
        <w:rPr>
          <w:rFonts w:ascii="Arial" w:hAnsi="Arial" w:cs="Arial"/>
          <w:sz w:val="22"/>
          <w:szCs w:val="22"/>
          <w:lang w:val="nl-NL"/>
        </w:rPr>
        <w:t xml:space="preserve">van </w:t>
      </w:r>
      <w:proofErr w:type="spellStart"/>
      <w:r w:rsidR="007E1452">
        <w:rPr>
          <w:rFonts w:ascii="Arial" w:hAnsi="Arial" w:cs="Arial"/>
          <w:sz w:val="22"/>
          <w:szCs w:val="22"/>
          <w:lang w:val="nl-NL"/>
        </w:rPr>
        <w:t>duurzaamheidsinvesteringen</w:t>
      </w:r>
      <w:proofErr w:type="spellEnd"/>
      <w:r w:rsidR="007E1452">
        <w:rPr>
          <w:rFonts w:ascii="Arial" w:hAnsi="Arial" w:cs="Arial"/>
          <w:sz w:val="22"/>
          <w:szCs w:val="22"/>
          <w:lang w:val="nl-NL"/>
        </w:rPr>
        <w:t xml:space="preserve"> </w:t>
      </w:r>
      <w:r w:rsidRPr="00FB2DA4">
        <w:rPr>
          <w:rFonts w:ascii="Arial" w:hAnsi="Arial" w:cs="Arial"/>
          <w:sz w:val="22"/>
          <w:szCs w:val="22"/>
          <w:lang w:val="nl-NL"/>
        </w:rPr>
        <w:t xml:space="preserve">worden </w:t>
      </w:r>
      <w:r w:rsidR="00B16D5F">
        <w:rPr>
          <w:rFonts w:ascii="Arial" w:hAnsi="Arial" w:cs="Arial"/>
          <w:sz w:val="22"/>
          <w:szCs w:val="22"/>
          <w:lang w:val="nl-NL"/>
        </w:rPr>
        <w:t>actief door de stad</w:t>
      </w:r>
      <w:r w:rsidRPr="00FB2DA4">
        <w:rPr>
          <w:rFonts w:ascii="Arial" w:hAnsi="Arial" w:cs="Arial"/>
          <w:sz w:val="22"/>
          <w:szCs w:val="22"/>
          <w:lang w:val="nl-NL"/>
        </w:rPr>
        <w:t xml:space="preserve"> gecommuniceerd naar de Leuvense jeugdverenigingen.</w:t>
      </w:r>
    </w:p>
    <w:p w:rsidR="00124C0E" w:rsidRDefault="00124C0E" w:rsidP="00124C0E">
      <w:pPr>
        <w:autoSpaceDE w:val="0"/>
        <w:autoSpaceDN w:val="0"/>
        <w:rPr>
          <w:rFonts w:ascii="Arial" w:hAnsi="Arial" w:cs="Arial"/>
          <w:sz w:val="22"/>
          <w:szCs w:val="22"/>
          <w:lang w:val="nl-NL"/>
        </w:rPr>
      </w:pPr>
    </w:p>
    <w:p w:rsidR="00124C0E" w:rsidRPr="00604D3F" w:rsidRDefault="00124C0E" w:rsidP="00124C0E">
      <w:pPr>
        <w:autoSpaceDE w:val="0"/>
        <w:autoSpaceDN w:val="0"/>
        <w:rPr>
          <w:rFonts w:ascii="Arial" w:hAnsi="Arial" w:cs="Arial"/>
          <w:sz w:val="22"/>
          <w:szCs w:val="22"/>
          <w:u w:val="single"/>
          <w:lang w:val="nl-NL"/>
        </w:rPr>
      </w:pPr>
      <w:r w:rsidRPr="00604D3F">
        <w:rPr>
          <w:rFonts w:ascii="Arial" w:hAnsi="Arial" w:cs="Arial"/>
          <w:sz w:val="22"/>
          <w:szCs w:val="22"/>
          <w:u w:val="single"/>
          <w:lang w:val="nl-NL"/>
        </w:rPr>
        <w:t>Artikel 1</w:t>
      </w:r>
      <w:r w:rsidR="0022333B">
        <w:rPr>
          <w:rFonts w:ascii="Arial" w:hAnsi="Arial" w:cs="Arial"/>
          <w:sz w:val="22"/>
          <w:szCs w:val="22"/>
          <w:u w:val="single"/>
          <w:lang w:val="nl-NL"/>
        </w:rPr>
        <w:t>4</w:t>
      </w:r>
      <w:r w:rsidRPr="00604D3F">
        <w:rPr>
          <w:rFonts w:ascii="Arial" w:hAnsi="Arial" w:cs="Arial"/>
          <w:sz w:val="22"/>
          <w:szCs w:val="22"/>
          <w:u w:val="single"/>
          <w:lang w:val="nl-NL"/>
        </w:rPr>
        <w:t xml:space="preserve">: Andere </w:t>
      </w:r>
      <w:proofErr w:type="spellStart"/>
      <w:r w:rsidRPr="00604D3F">
        <w:rPr>
          <w:rFonts w:ascii="Arial" w:hAnsi="Arial" w:cs="Arial"/>
          <w:sz w:val="22"/>
          <w:szCs w:val="22"/>
          <w:u w:val="single"/>
          <w:lang w:val="nl-NL"/>
        </w:rPr>
        <w:t>duurzaamheidspremies</w:t>
      </w:r>
      <w:proofErr w:type="spellEnd"/>
    </w:p>
    <w:p w:rsidR="00124C0E" w:rsidRPr="00FB2DA4" w:rsidRDefault="00124C0E" w:rsidP="00124C0E">
      <w:pPr>
        <w:autoSpaceDE w:val="0"/>
        <w:autoSpaceDN w:val="0"/>
        <w:rPr>
          <w:rFonts w:ascii="Arial" w:hAnsi="Arial" w:cs="Arial"/>
          <w:sz w:val="22"/>
          <w:szCs w:val="22"/>
          <w:lang w:val="nl-NL"/>
        </w:rPr>
      </w:pPr>
      <w:r>
        <w:rPr>
          <w:rFonts w:ascii="Arial" w:hAnsi="Arial" w:cs="Arial"/>
          <w:sz w:val="22"/>
          <w:szCs w:val="22"/>
          <w:lang w:val="nl-NL"/>
        </w:rPr>
        <w:t xml:space="preserve">De aanvrager </w:t>
      </w:r>
      <w:r w:rsidR="007E1452">
        <w:rPr>
          <w:rFonts w:ascii="Arial" w:hAnsi="Arial" w:cs="Arial"/>
          <w:sz w:val="22"/>
          <w:szCs w:val="22"/>
          <w:lang w:val="nl-NL"/>
        </w:rPr>
        <w:t>engageert zich om</w:t>
      </w:r>
      <w:r>
        <w:rPr>
          <w:rFonts w:ascii="Arial" w:hAnsi="Arial" w:cs="Arial"/>
          <w:sz w:val="22"/>
          <w:szCs w:val="22"/>
          <w:lang w:val="nl-NL"/>
        </w:rPr>
        <w:t xml:space="preserve"> voor energiebesparende investeringen ook </w:t>
      </w:r>
      <w:r w:rsidR="007E1452">
        <w:rPr>
          <w:rFonts w:ascii="Arial" w:hAnsi="Arial" w:cs="Arial"/>
          <w:sz w:val="22"/>
          <w:szCs w:val="22"/>
          <w:lang w:val="nl-NL"/>
        </w:rPr>
        <w:t xml:space="preserve">van toepassing zijnde </w:t>
      </w:r>
      <w:r>
        <w:rPr>
          <w:rFonts w:ascii="Arial" w:hAnsi="Arial" w:cs="Arial"/>
          <w:sz w:val="22"/>
          <w:szCs w:val="22"/>
          <w:lang w:val="nl-NL"/>
        </w:rPr>
        <w:t>premies aan</w:t>
      </w:r>
      <w:r w:rsidR="007E1452">
        <w:rPr>
          <w:rFonts w:ascii="Arial" w:hAnsi="Arial" w:cs="Arial"/>
          <w:sz w:val="22"/>
          <w:szCs w:val="22"/>
          <w:lang w:val="nl-NL"/>
        </w:rPr>
        <w:t xml:space="preserve"> te </w:t>
      </w:r>
      <w:r>
        <w:rPr>
          <w:rFonts w:ascii="Arial" w:hAnsi="Arial" w:cs="Arial"/>
          <w:sz w:val="22"/>
          <w:szCs w:val="22"/>
          <w:lang w:val="nl-NL"/>
        </w:rPr>
        <w:t>vragen bij andere overheden en netbeheerders (o.a. voor dakisolatie, vloerisolati</w:t>
      </w:r>
      <w:r w:rsidR="007E1452">
        <w:rPr>
          <w:rFonts w:ascii="Arial" w:hAnsi="Arial" w:cs="Arial"/>
          <w:sz w:val="22"/>
          <w:szCs w:val="22"/>
          <w:lang w:val="nl-NL"/>
        </w:rPr>
        <w:t>e, isolatie van de buitenmuren,</w:t>
      </w:r>
      <w:r>
        <w:rPr>
          <w:rFonts w:ascii="Arial" w:hAnsi="Arial" w:cs="Arial"/>
          <w:sz w:val="22"/>
          <w:szCs w:val="22"/>
          <w:lang w:val="nl-NL"/>
        </w:rPr>
        <w:t xml:space="preserve">…). </w:t>
      </w:r>
      <w:r w:rsidR="007E1452">
        <w:rPr>
          <w:rFonts w:ascii="Arial" w:hAnsi="Arial" w:cs="Arial"/>
          <w:sz w:val="22"/>
          <w:szCs w:val="22"/>
          <w:lang w:val="nl-NL"/>
        </w:rPr>
        <w:t>Het totaalbedrag van toegekende</w:t>
      </w:r>
      <w:r>
        <w:rPr>
          <w:rFonts w:ascii="Arial" w:hAnsi="Arial" w:cs="Arial"/>
          <w:sz w:val="22"/>
          <w:szCs w:val="22"/>
          <w:lang w:val="nl-NL"/>
        </w:rPr>
        <w:t xml:space="preserve"> premie</w:t>
      </w:r>
      <w:r w:rsidR="007E1452">
        <w:rPr>
          <w:rFonts w:ascii="Arial" w:hAnsi="Arial" w:cs="Arial"/>
          <w:sz w:val="22"/>
          <w:szCs w:val="22"/>
          <w:lang w:val="nl-NL"/>
        </w:rPr>
        <w:t>s</w:t>
      </w:r>
      <w:r>
        <w:rPr>
          <w:rFonts w:ascii="Arial" w:hAnsi="Arial" w:cs="Arial"/>
          <w:sz w:val="22"/>
          <w:szCs w:val="22"/>
          <w:lang w:val="nl-NL"/>
        </w:rPr>
        <w:t xml:space="preserve"> wordt </w:t>
      </w:r>
      <w:r w:rsidR="007E1452">
        <w:rPr>
          <w:rFonts w:ascii="Arial" w:hAnsi="Arial" w:cs="Arial"/>
          <w:sz w:val="22"/>
          <w:szCs w:val="22"/>
          <w:lang w:val="nl-NL"/>
        </w:rPr>
        <w:t>in mindering gebracht</w:t>
      </w:r>
      <w:r>
        <w:rPr>
          <w:rFonts w:ascii="Arial" w:hAnsi="Arial" w:cs="Arial"/>
          <w:sz w:val="22"/>
          <w:szCs w:val="22"/>
          <w:lang w:val="nl-NL"/>
        </w:rPr>
        <w:t xml:space="preserve"> van </w:t>
      </w:r>
      <w:r w:rsidR="007E1452">
        <w:rPr>
          <w:rFonts w:ascii="Arial" w:hAnsi="Arial" w:cs="Arial"/>
          <w:sz w:val="22"/>
          <w:szCs w:val="22"/>
          <w:lang w:val="nl-NL"/>
        </w:rPr>
        <w:t xml:space="preserve">de effectieve kosten waarop het bedrag van </w:t>
      </w:r>
      <w:r>
        <w:rPr>
          <w:rFonts w:ascii="Arial" w:hAnsi="Arial" w:cs="Arial"/>
          <w:sz w:val="22"/>
          <w:szCs w:val="22"/>
          <w:lang w:val="nl-NL"/>
        </w:rPr>
        <w:t>de toelage van de stad Leuven wordt berekend.</w:t>
      </w:r>
    </w:p>
    <w:p w:rsidR="00124C0E" w:rsidRDefault="00124C0E" w:rsidP="00124C0E">
      <w:pPr>
        <w:autoSpaceDE w:val="0"/>
        <w:autoSpaceDN w:val="0"/>
        <w:rPr>
          <w:rFonts w:ascii="Arial" w:hAnsi="Arial" w:cs="Arial"/>
          <w:lang w:val="nl-NL"/>
        </w:rPr>
      </w:pPr>
    </w:p>
    <w:p w:rsidR="0022333B" w:rsidRPr="0022333B" w:rsidRDefault="0022333B" w:rsidP="00124C0E">
      <w:pPr>
        <w:autoSpaceDE w:val="0"/>
        <w:autoSpaceDN w:val="0"/>
        <w:adjustRightInd w:val="0"/>
        <w:rPr>
          <w:rFonts w:ascii="Arial" w:hAnsi="Arial" w:cs="Arial"/>
          <w:sz w:val="22"/>
          <w:szCs w:val="22"/>
          <w:u w:val="single"/>
          <w:lang w:val="nl-NL"/>
        </w:rPr>
      </w:pPr>
      <w:r w:rsidRPr="0022333B">
        <w:rPr>
          <w:rFonts w:ascii="Arial" w:hAnsi="Arial" w:cs="Arial"/>
          <w:sz w:val="22"/>
          <w:szCs w:val="22"/>
          <w:u w:val="single"/>
          <w:lang w:val="nl-NL"/>
        </w:rPr>
        <w:t>Artikel 15: De toelage</w:t>
      </w:r>
    </w:p>
    <w:p w:rsidR="0022333B" w:rsidRDefault="0022333B" w:rsidP="00124C0E">
      <w:pPr>
        <w:autoSpaceDE w:val="0"/>
        <w:autoSpaceDN w:val="0"/>
        <w:adjustRightInd w:val="0"/>
        <w:rPr>
          <w:rFonts w:ascii="Arial" w:hAnsi="Arial" w:cs="Arial"/>
          <w:sz w:val="22"/>
          <w:szCs w:val="22"/>
          <w:lang w:val="nl-NL"/>
        </w:rPr>
      </w:pPr>
      <w:r>
        <w:rPr>
          <w:rFonts w:ascii="Arial" w:hAnsi="Arial" w:cs="Arial"/>
          <w:sz w:val="22"/>
          <w:szCs w:val="22"/>
          <w:lang w:val="nl-NL"/>
        </w:rPr>
        <w:t xml:space="preserve">Voor investeringen </w:t>
      </w:r>
      <w:r w:rsidR="007E1452">
        <w:rPr>
          <w:rFonts w:ascii="Arial" w:hAnsi="Arial" w:cs="Arial"/>
          <w:sz w:val="22"/>
          <w:szCs w:val="22"/>
          <w:lang w:val="nl-NL"/>
        </w:rPr>
        <w:t xml:space="preserve">in duurzaamheid </w:t>
      </w:r>
      <w:r>
        <w:rPr>
          <w:rFonts w:ascii="Arial" w:hAnsi="Arial" w:cs="Arial"/>
          <w:sz w:val="22"/>
          <w:szCs w:val="22"/>
          <w:lang w:val="nl-NL"/>
        </w:rPr>
        <w:t>wordt 90% van het investeringsbedrag betoelaagd door de stad, met een maximum van 150.000 euro ingeval van een nieuwbouw</w:t>
      </w:r>
      <w:r w:rsidR="007E1452">
        <w:rPr>
          <w:rFonts w:ascii="Arial" w:hAnsi="Arial" w:cs="Arial"/>
          <w:sz w:val="22"/>
          <w:szCs w:val="22"/>
          <w:lang w:val="nl-NL"/>
        </w:rPr>
        <w:t>,</w:t>
      </w:r>
      <w:r>
        <w:rPr>
          <w:rFonts w:ascii="Arial" w:hAnsi="Arial" w:cs="Arial"/>
          <w:sz w:val="22"/>
          <w:szCs w:val="22"/>
          <w:lang w:val="nl-NL"/>
        </w:rPr>
        <w:t xml:space="preserve"> en met een maximum van 100.000 euro ingeval van verbouwingen. Het volledig overzicht van de toelage voor duurzame investeringen is verder in dit reglement te </w:t>
      </w:r>
      <w:r w:rsidRPr="00DC0A96">
        <w:rPr>
          <w:rFonts w:ascii="Arial" w:hAnsi="Arial" w:cs="Arial"/>
          <w:sz w:val="22"/>
          <w:szCs w:val="22"/>
          <w:lang w:val="nl-NL"/>
        </w:rPr>
        <w:t xml:space="preserve">vinden onder artikel </w:t>
      </w:r>
      <w:r w:rsidR="00DC0A96" w:rsidRPr="00DC0A96">
        <w:rPr>
          <w:rFonts w:ascii="Arial" w:hAnsi="Arial" w:cs="Arial"/>
          <w:sz w:val="22"/>
          <w:szCs w:val="22"/>
          <w:lang w:val="nl-NL"/>
        </w:rPr>
        <w:t>19</w:t>
      </w:r>
      <w:r w:rsidRPr="00DC0A96">
        <w:rPr>
          <w:rFonts w:ascii="Arial" w:hAnsi="Arial" w:cs="Arial"/>
          <w:sz w:val="22"/>
          <w:szCs w:val="22"/>
          <w:lang w:val="nl-NL"/>
        </w:rPr>
        <w:t>.</w:t>
      </w:r>
    </w:p>
    <w:p w:rsidR="0022333B" w:rsidRDefault="0022333B" w:rsidP="00124C0E">
      <w:pPr>
        <w:autoSpaceDE w:val="0"/>
        <w:autoSpaceDN w:val="0"/>
        <w:adjustRightInd w:val="0"/>
        <w:rPr>
          <w:rFonts w:ascii="Arial" w:hAnsi="Arial" w:cs="Arial"/>
          <w:sz w:val="22"/>
          <w:szCs w:val="22"/>
          <w:lang w:val="nl-NL"/>
        </w:rPr>
      </w:pPr>
    </w:p>
    <w:p w:rsidR="00B16D5F" w:rsidRDefault="00B16D5F" w:rsidP="00124C0E">
      <w:pPr>
        <w:autoSpaceDE w:val="0"/>
        <w:autoSpaceDN w:val="0"/>
        <w:adjustRightInd w:val="0"/>
        <w:rPr>
          <w:rFonts w:ascii="Arial" w:hAnsi="Arial" w:cs="Arial"/>
          <w:sz w:val="22"/>
          <w:szCs w:val="22"/>
          <w:lang w:val="nl-NL"/>
        </w:rPr>
      </w:pPr>
    </w:p>
    <w:p w:rsidR="00B16D5F" w:rsidRDefault="00B16D5F" w:rsidP="00124C0E">
      <w:pPr>
        <w:autoSpaceDE w:val="0"/>
        <w:autoSpaceDN w:val="0"/>
        <w:adjustRightInd w:val="0"/>
        <w:rPr>
          <w:rFonts w:ascii="Arial" w:hAnsi="Arial" w:cs="Arial"/>
          <w:sz w:val="22"/>
          <w:szCs w:val="22"/>
          <w:lang w:val="nl-NL"/>
        </w:rPr>
      </w:pPr>
    </w:p>
    <w:p w:rsidR="0022333B" w:rsidRPr="0022333B" w:rsidRDefault="0022333B" w:rsidP="00124C0E">
      <w:pPr>
        <w:autoSpaceDE w:val="0"/>
        <w:autoSpaceDN w:val="0"/>
        <w:adjustRightInd w:val="0"/>
        <w:rPr>
          <w:rFonts w:ascii="Arial" w:hAnsi="Arial" w:cs="Arial"/>
          <w:sz w:val="22"/>
          <w:szCs w:val="22"/>
          <w:u w:val="single"/>
          <w:lang w:val="nl-NL"/>
        </w:rPr>
      </w:pPr>
      <w:r w:rsidRPr="0022333B">
        <w:rPr>
          <w:rFonts w:ascii="Arial" w:hAnsi="Arial" w:cs="Arial"/>
          <w:sz w:val="22"/>
          <w:szCs w:val="22"/>
          <w:u w:val="single"/>
          <w:lang w:val="nl-NL"/>
        </w:rPr>
        <w:t>Artikel 16: Aanvraagprocedure</w:t>
      </w:r>
    </w:p>
    <w:p w:rsidR="00124C0E" w:rsidRPr="00520097" w:rsidRDefault="0022333B" w:rsidP="00124C0E">
      <w:pPr>
        <w:autoSpaceDE w:val="0"/>
        <w:autoSpaceDN w:val="0"/>
        <w:adjustRightInd w:val="0"/>
        <w:rPr>
          <w:rFonts w:ascii="Arial" w:hAnsi="Arial" w:cs="Arial"/>
          <w:sz w:val="22"/>
          <w:szCs w:val="22"/>
          <w:lang w:val="nl-NL"/>
        </w:rPr>
      </w:pPr>
      <w:r>
        <w:rPr>
          <w:rFonts w:ascii="Arial" w:hAnsi="Arial" w:cs="Arial"/>
          <w:sz w:val="22"/>
          <w:szCs w:val="22"/>
          <w:lang w:val="nl-NL"/>
        </w:rPr>
        <w:t xml:space="preserve">Het advies van het </w:t>
      </w:r>
      <w:r w:rsidRPr="00BE1A35">
        <w:rPr>
          <w:rFonts w:ascii="Arial" w:hAnsi="Arial" w:cs="Arial"/>
          <w:sz w:val="22"/>
          <w:szCs w:val="22"/>
          <w:lang w:val="nl-NL"/>
        </w:rPr>
        <w:t>Provinciaal Steunpunt Duurzaam Bouwen</w:t>
      </w:r>
      <w:r>
        <w:rPr>
          <w:rFonts w:ascii="Arial" w:hAnsi="Arial" w:cs="Arial"/>
          <w:sz w:val="22"/>
          <w:szCs w:val="22"/>
          <w:lang w:val="nl-NL"/>
        </w:rPr>
        <w:t xml:space="preserve"> wordt ingevuld op</w:t>
      </w:r>
      <w:r w:rsidR="00124C0E">
        <w:rPr>
          <w:rFonts w:ascii="Arial" w:hAnsi="Arial" w:cs="Arial"/>
          <w:sz w:val="22"/>
          <w:szCs w:val="22"/>
          <w:lang w:val="nl-NL"/>
        </w:rPr>
        <w:t xml:space="preserve"> het aanvraagformulier dat als bijlage bij dit reglement hoort. </w:t>
      </w:r>
      <w:r w:rsidR="00124C0E" w:rsidRPr="00520097">
        <w:rPr>
          <w:rFonts w:ascii="Arial" w:hAnsi="Arial" w:cs="Arial"/>
          <w:sz w:val="22"/>
          <w:szCs w:val="22"/>
          <w:lang w:val="nl-NL"/>
        </w:rPr>
        <w:t xml:space="preserve">Dit advies wordt bij het </w:t>
      </w:r>
      <w:r>
        <w:rPr>
          <w:rFonts w:ascii="Arial" w:hAnsi="Arial" w:cs="Arial"/>
          <w:sz w:val="22"/>
          <w:szCs w:val="22"/>
          <w:lang w:val="nl-NL"/>
        </w:rPr>
        <w:t xml:space="preserve">volledige </w:t>
      </w:r>
      <w:proofErr w:type="spellStart"/>
      <w:r>
        <w:rPr>
          <w:rFonts w:ascii="Arial" w:hAnsi="Arial" w:cs="Arial"/>
          <w:sz w:val="22"/>
          <w:szCs w:val="22"/>
          <w:lang w:val="nl-NL"/>
        </w:rPr>
        <w:t>bouwaanvraag</w:t>
      </w:r>
      <w:r w:rsidR="00DC0A96">
        <w:rPr>
          <w:rFonts w:ascii="Arial" w:hAnsi="Arial" w:cs="Arial"/>
          <w:sz w:val="22"/>
          <w:szCs w:val="22"/>
          <w:lang w:val="nl-NL"/>
        </w:rPr>
        <w:t>dossier</w:t>
      </w:r>
      <w:proofErr w:type="spellEnd"/>
      <w:r w:rsidR="00DC0A96">
        <w:rPr>
          <w:rFonts w:ascii="Arial" w:hAnsi="Arial" w:cs="Arial"/>
          <w:sz w:val="22"/>
          <w:szCs w:val="22"/>
          <w:lang w:val="nl-NL"/>
        </w:rPr>
        <w:t xml:space="preserve"> gevoegd (zie artikel 21).</w:t>
      </w:r>
    </w:p>
    <w:p w:rsidR="00124C0E" w:rsidRPr="00520097" w:rsidRDefault="00124C0E" w:rsidP="00124C0E">
      <w:pPr>
        <w:autoSpaceDE w:val="0"/>
        <w:autoSpaceDN w:val="0"/>
        <w:adjustRightInd w:val="0"/>
        <w:rPr>
          <w:rFonts w:ascii="Arial" w:hAnsi="Arial" w:cs="Arial"/>
          <w:sz w:val="22"/>
          <w:szCs w:val="22"/>
          <w:lang w:val="nl-NL"/>
        </w:rPr>
      </w:pPr>
      <w:r w:rsidRPr="00520097">
        <w:rPr>
          <w:rFonts w:ascii="Arial" w:hAnsi="Arial" w:cs="Arial"/>
          <w:sz w:val="22"/>
          <w:szCs w:val="22"/>
          <w:lang w:val="nl-NL"/>
        </w:rPr>
        <w:t xml:space="preserve">De aanvrager verbindt er zich toe de aanbevelingen en richtlijnen van dit advies </w:t>
      </w:r>
      <w:r w:rsidR="007E1452">
        <w:rPr>
          <w:rFonts w:ascii="Arial" w:hAnsi="Arial" w:cs="Arial"/>
          <w:sz w:val="22"/>
          <w:szCs w:val="22"/>
          <w:lang w:val="nl-NL"/>
        </w:rPr>
        <w:t>zoveel mogelijk</w:t>
      </w:r>
      <w:r w:rsidRPr="00520097">
        <w:rPr>
          <w:rFonts w:ascii="Arial" w:hAnsi="Arial" w:cs="Arial"/>
          <w:sz w:val="22"/>
          <w:szCs w:val="22"/>
          <w:lang w:val="nl-NL"/>
        </w:rPr>
        <w:t xml:space="preserve"> te volgen</w:t>
      </w:r>
      <w:r w:rsidR="007E1452">
        <w:rPr>
          <w:rFonts w:ascii="Arial" w:hAnsi="Arial" w:cs="Arial"/>
          <w:sz w:val="22"/>
          <w:szCs w:val="22"/>
          <w:lang w:val="nl-NL"/>
        </w:rPr>
        <w:t>. Wanneer  ervan het advies afgeweken wordt, moet dit duidelijk beschreven en gemotiveerd worden</w:t>
      </w:r>
      <w:r w:rsidRPr="00520097">
        <w:rPr>
          <w:rFonts w:ascii="Arial" w:hAnsi="Arial" w:cs="Arial"/>
          <w:sz w:val="22"/>
          <w:szCs w:val="22"/>
          <w:lang w:val="nl-NL"/>
        </w:rPr>
        <w:t>.</w:t>
      </w:r>
    </w:p>
    <w:p w:rsidR="00124C0E" w:rsidRPr="00124C0E" w:rsidRDefault="00124C0E" w:rsidP="00124C0E">
      <w:pPr>
        <w:rPr>
          <w:lang w:val="nl-NL"/>
        </w:rPr>
      </w:pPr>
    </w:p>
    <w:p w:rsidR="007E1452" w:rsidRDefault="007E1452">
      <w:pPr>
        <w:pStyle w:val="Kop2"/>
        <w:rPr>
          <w:rFonts w:ascii="Arial" w:hAnsi="Arial" w:cs="Arial"/>
          <w:b/>
          <w:bCs/>
          <w:sz w:val="22"/>
          <w:szCs w:val="24"/>
          <w:u w:val="none"/>
        </w:rPr>
      </w:pPr>
    </w:p>
    <w:p w:rsidR="007E1452" w:rsidRDefault="007E1452">
      <w:pPr>
        <w:pStyle w:val="Kop2"/>
        <w:rPr>
          <w:rFonts w:ascii="Arial" w:hAnsi="Arial" w:cs="Arial"/>
          <w:b/>
          <w:bCs/>
          <w:sz w:val="22"/>
          <w:szCs w:val="24"/>
          <w:u w:val="none"/>
        </w:rPr>
      </w:pPr>
    </w:p>
    <w:p w:rsidR="00DC5C7F" w:rsidRDefault="00DC5C7F">
      <w:pPr>
        <w:pStyle w:val="Kop2"/>
        <w:rPr>
          <w:rFonts w:ascii="Arial" w:hAnsi="Arial" w:cs="Arial"/>
          <w:b/>
          <w:bCs/>
          <w:sz w:val="22"/>
          <w:szCs w:val="24"/>
          <w:u w:val="none"/>
        </w:rPr>
      </w:pPr>
      <w:r>
        <w:rPr>
          <w:rFonts w:ascii="Arial" w:hAnsi="Arial" w:cs="Arial"/>
          <w:b/>
          <w:bCs/>
          <w:sz w:val="22"/>
          <w:szCs w:val="24"/>
          <w:u w:val="none"/>
        </w:rPr>
        <w:t xml:space="preserve">Hoofdstuk </w:t>
      </w:r>
      <w:r w:rsidR="00124C0E">
        <w:rPr>
          <w:rFonts w:ascii="Arial" w:hAnsi="Arial" w:cs="Arial"/>
          <w:b/>
          <w:bCs/>
          <w:sz w:val="22"/>
          <w:szCs w:val="24"/>
          <w:u w:val="none"/>
        </w:rPr>
        <w:t>5</w:t>
      </w:r>
      <w:r>
        <w:rPr>
          <w:rFonts w:ascii="Arial" w:hAnsi="Arial" w:cs="Arial"/>
          <w:b/>
          <w:bCs/>
          <w:sz w:val="22"/>
          <w:szCs w:val="24"/>
          <w:u w:val="none"/>
        </w:rPr>
        <w:t xml:space="preserve"> : </w:t>
      </w:r>
      <w:r w:rsidR="005C4179">
        <w:rPr>
          <w:rFonts w:ascii="Arial" w:hAnsi="Arial" w:cs="Arial"/>
          <w:b/>
          <w:bCs/>
          <w:sz w:val="22"/>
          <w:szCs w:val="24"/>
          <w:u w:val="none"/>
        </w:rPr>
        <w:t>T</w:t>
      </w:r>
      <w:r>
        <w:rPr>
          <w:rFonts w:ascii="Arial" w:hAnsi="Arial" w:cs="Arial"/>
          <w:b/>
          <w:bCs/>
          <w:sz w:val="22"/>
          <w:szCs w:val="24"/>
          <w:u w:val="none"/>
        </w:rPr>
        <w:t>oelage voor aankoop, nieuwbouw, eerst</w:t>
      </w:r>
      <w:r w:rsidR="00E80E75">
        <w:rPr>
          <w:rFonts w:ascii="Arial" w:hAnsi="Arial" w:cs="Arial"/>
          <w:b/>
          <w:bCs/>
          <w:sz w:val="22"/>
          <w:szCs w:val="24"/>
          <w:u w:val="none"/>
        </w:rPr>
        <w:t xml:space="preserve">e inrichting, </w:t>
      </w:r>
      <w:proofErr w:type="spellStart"/>
      <w:r w:rsidR="00E80E75">
        <w:rPr>
          <w:rFonts w:ascii="Arial" w:hAnsi="Arial" w:cs="Arial"/>
          <w:b/>
          <w:bCs/>
          <w:sz w:val="22"/>
          <w:szCs w:val="24"/>
          <w:u w:val="none"/>
        </w:rPr>
        <w:t>verbouwings</w:t>
      </w:r>
      <w:r w:rsidR="00AF0088">
        <w:rPr>
          <w:rFonts w:ascii="Arial" w:hAnsi="Arial" w:cs="Arial"/>
          <w:b/>
          <w:bCs/>
          <w:sz w:val="22"/>
          <w:szCs w:val="24"/>
          <w:u w:val="none"/>
        </w:rPr>
        <w:t>-</w:t>
      </w:r>
      <w:r w:rsidR="00E80E75">
        <w:rPr>
          <w:rFonts w:ascii="Arial" w:hAnsi="Arial" w:cs="Arial"/>
          <w:b/>
          <w:bCs/>
          <w:sz w:val="22"/>
          <w:szCs w:val="24"/>
          <w:u w:val="none"/>
        </w:rPr>
        <w:t>werken</w:t>
      </w:r>
      <w:proofErr w:type="spellEnd"/>
      <w:r w:rsidR="00E80E75">
        <w:rPr>
          <w:rFonts w:ascii="Arial" w:hAnsi="Arial" w:cs="Arial"/>
          <w:b/>
          <w:bCs/>
          <w:sz w:val="22"/>
          <w:szCs w:val="24"/>
          <w:u w:val="none"/>
        </w:rPr>
        <w:t xml:space="preserve"> en</w:t>
      </w:r>
      <w:r>
        <w:rPr>
          <w:rFonts w:ascii="Arial" w:hAnsi="Arial" w:cs="Arial"/>
          <w:b/>
          <w:bCs/>
          <w:sz w:val="22"/>
          <w:szCs w:val="24"/>
          <w:u w:val="none"/>
        </w:rPr>
        <w:t xml:space="preserve"> </w:t>
      </w:r>
      <w:proofErr w:type="spellStart"/>
      <w:r>
        <w:rPr>
          <w:rFonts w:ascii="Arial" w:hAnsi="Arial" w:cs="Arial"/>
          <w:b/>
          <w:bCs/>
          <w:sz w:val="22"/>
          <w:szCs w:val="24"/>
          <w:u w:val="none"/>
        </w:rPr>
        <w:t>instandhoudingswerken</w:t>
      </w:r>
      <w:proofErr w:type="spellEnd"/>
    </w:p>
    <w:p w:rsidR="00DC5C7F" w:rsidRDefault="00DC5C7F">
      <w:pPr>
        <w:pStyle w:val="Kop2"/>
        <w:rPr>
          <w:rFonts w:ascii="Arial" w:hAnsi="Arial" w:cs="Arial"/>
          <w:sz w:val="22"/>
        </w:rPr>
      </w:pPr>
    </w:p>
    <w:p w:rsidR="00DC5C7F" w:rsidRDefault="00DC5C7F">
      <w:pPr>
        <w:pStyle w:val="Kop2"/>
        <w:rPr>
          <w:rFonts w:ascii="Arial" w:hAnsi="Arial" w:cs="Arial"/>
          <w:sz w:val="22"/>
        </w:rPr>
      </w:pPr>
      <w:r>
        <w:rPr>
          <w:rFonts w:ascii="Arial" w:hAnsi="Arial" w:cs="Arial"/>
          <w:sz w:val="22"/>
        </w:rPr>
        <w:t xml:space="preserve">Artikel </w:t>
      </w:r>
      <w:r w:rsidR="005C4179">
        <w:rPr>
          <w:rFonts w:ascii="Arial" w:hAnsi="Arial" w:cs="Arial"/>
          <w:sz w:val="22"/>
        </w:rPr>
        <w:t>1</w:t>
      </w:r>
      <w:r w:rsidR="00DC0A96">
        <w:rPr>
          <w:rFonts w:ascii="Arial" w:hAnsi="Arial" w:cs="Arial"/>
          <w:sz w:val="22"/>
        </w:rPr>
        <w:t>7</w:t>
      </w:r>
      <w:r>
        <w:rPr>
          <w:rFonts w:ascii="Arial" w:hAnsi="Arial" w:cs="Arial"/>
          <w:sz w:val="22"/>
        </w:rPr>
        <w:t>: Voor betoelaging in aanmerking komende kosten</w:t>
      </w:r>
    </w:p>
    <w:p w:rsidR="00DC5C7F" w:rsidRDefault="00DC5C7F">
      <w:pPr>
        <w:autoSpaceDE w:val="0"/>
        <w:autoSpaceDN w:val="0"/>
        <w:adjustRightInd w:val="0"/>
        <w:rPr>
          <w:rFonts w:ascii="Arial" w:hAnsi="Arial" w:cs="Arial"/>
          <w:sz w:val="22"/>
          <w:szCs w:val="22"/>
        </w:rPr>
      </w:pPr>
      <w:r>
        <w:rPr>
          <w:rFonts w:ascii="Arial" w:hAnsi="Arial" w:cs="Arial"/>
          <w:sz w:val="22"/>
          <w:szCs w:val="22"/>
        </w:rPr>
        <w:t>Komen voor betoelaging in aanmerking:</w:t>
      </w:r>
    </w:p>
    <w:p w:rsidR="00DC5C7F" w:rsidRDefault="00DC5C7F" w:rsidP="00B673E3">
      <w:pPr>
        <w:numPr>
          <w:ilvl w:val="0"/>
          <w:numId w:val="3"/>
        </w:numPr>
        <w:autoSpaceDE w:val="0"/>
        <w:autoSpaceDN w:val="0"/>
        <w:adjustRightInd w:val="0"/>
        <w:rPr>
          <w:rFonts w:ascii="Arial" w:hAnsi="Arial" w:cs="Arial"/>
          <w:sz w:val="22"/>
          <w:szCs w:val="22"/>
        </w:rPr>
      </w:pPr>
      <w:r>
        <w:rPr>
          <w:rFonts w:ascii="Arial" w:hAnsi="Arial" w:cs="Arial"/>
          <w:sz w:val="22"/>
          <w:szCs w:val="22"/>
        </w:rPr>
        <w:t>de kosten voor de ruwbouw</w:t>
      </w:r>
      <w:r w:rsidR="00F768D0">
        <w:rPr>
          <w:rFonts w:ascii="Arial" w:hAnsi="Arial" w:cs="Arial"/>
          <w:sz w:val="22"/>
          <w:szCs w:val="22"/>
        </w:rPr>
        <w:t xml:space="preserve"> (werfinstallatie inbegrepen)</w:t>
      </w:r>
      <w:r>
        <w:rPr>
          <w:rFonts w:ascii="Arial" w:hAnsi="Arial" w:cs="Arial"/>
          <w:sz w:val="22"/>
          <w:szCs w:val="22"/>
        </w:rPr>
        <w:t>;</w:t>
      </w:r>
    </w:p>
    <w:p w:rsidR="00DC5C7F" w:rsidRDefault="00DC5C7F" w:rsidP="00B673E3">
      <w:pPr>
        <w:numPr>
          <w:ilvl w:val="0"/>
          <w:numId w:val="3"/>
        </w:numPr>
        <w:autoSpaceDE w:val="0"/>
        <w:autoSpaceDN w:val="0"/>
        <w:adjustRightInd w:val="0"/>
        <w:rPr>
          <w:rFonts w:ascii="Arial" w:hAnsi="Arial" w:cs="Arial"/>
          <w:sz w:val="22"/>
          <w:szCs w:val="22"/>
        </w:rPr>
      </w:pPr>
      <w:r>
        <w:rPr>
          <w:rFonts w:ascii="Arial" w:hAnsi="Arial" w:cs="Arial"/>
          <w:sz w:val="22"/>
          <w:szCs w:val="22"/>
        </w:rPr>
        <w:t>de aankoopprijs en de aankoopkosten of de 10 eerste jaarcijnzen en de kosten die gepaard gaan met het opstellen en het verlijden van de erfpachtakte;</w:t>
      </w:r>
    </w:p>
    <w:p w:rsidR="00F768D0" w:rsidRDefault="00F768D0" w:rsidP="00B673E3">
      <w:pPr>
        <w:numPr>
          <w:ilvl w:val="0"/>
          <w:numId w:val="3"/>
        </w:numPr>
        <w:autoSpaceDE w:val="0"/>
        <w:autoSpaceDN w:val="0"/>
        <w:adjustRightInd w:val="0"/>
        <w:rPr>
          <w:rFonts w:ascii="Arial" w:hAnsi="Arial" w:cs="Arial"/>
          <w:sz w:val="22"/>
          <w:szCs w:val="22"/>
        </w:rPr>
      </w:pPr>
      <w:r>
        <w:rPr>
          <w:rFonts w:ascii="Arial" w:hAnsi="Arial" w:cs="Arial"/>
          <w:sz w:val="22"/>
          <w:szCs w:val="22"/>
        </w:rPr>
        <w:t>de kosten voor het afsluiten van verzekeringen m</w:t>
      </w:r>
      <w:r w:rsidR="00EE10DA">
        <w:rPr>
          <w:rFonts w:ascii="Arial" w:hAnsi="Arial" w:cs="Arial"/>
          <w:sz w:val="22"/>
          <w:szCs w:val="22"/>
        </w:rPr>
        <w:t>.</w:t>
      </w:r>
      <w:r>
        <w:rPr>
          <w:rFonts w:ascii="Arial" w:hAnsi="Arial" w:cs="Arial"/>
          <w:sz w:val="22"/>
          <w:szCs w:val="22"/>
        </w:rPr>
        <w:t>b</w:t>
      </w:r>
      <w:r w:rsidR="00EE10DA">
        <w:rPr>
          <w:rFonts w:ascii="Arial" w:hAnsi="Arial" w:cs="Arial"/>
          <w:sz w:val="22"/>
          <w:szCs w:val="22"/>
        </w:rPr>
        <w:t>.</w:t>
      </w:r>
      <w:r>
        <w:rPr>
          <w:rFonts w:ascii="Arial" w:hAnsi="Arial" w:cs="Arial"/>
          <w:sz w:val="22"/>
          <w:szCs w:val="22"/>
        </w:rPr>
        <w:t>t</w:t>
      </w:r>
      <w:r w:rsidR="00EE10DA">
        <w:rPr>
          <w:rFonts w:ascii="Arial" w:hAnsi="Arial" w:cs="Arial"/>
          <w:sz w:val="22"/>
          <w:szCs w:val="22"/>
        </w:rPr>
        <w:t>.</w:t>
      </w:r>
      <w:r>
        <w:rPr>
          <w:rFonts w:ascii="Arial" w:hAnsi="Arial" w:cs="Arial"/>
          <w:sz w:val="22"/>
          <w:szCs w:val="22"/>
        </w:rPr>
        <w:t xml:space="preserve"> de werken</w:t>
      </w:r>
    </w:p>
    <w:p w:rsidR="00F768D0" w:rsidRDefault="00F768D0" w:rsidP="00B673E3">
      <w:pPr>
        <w:numPr>
          <w:ilvl w:val="0"/>
          <w:numId w:val="3"/>
        </w:numPr>
        <w:autoSpaceDE w:val="0"/>
        <w:autoSpaceDN w:val="0"/>
        <w:adjustRightInd w:val="0"/>
        <w:rPr>
          <w:rFonts w:ascii="Arial" w:hAnsi="Arial" w:cs="Arial"/>
          <w:sz w:val="22"/>
          <w:szCs w:val="22"/>
        </w:rPr>
      </w:pPr>
      <w:r>
        <w:rPr>
          <w:rFonts w:ascii="Arial" w:hAnsi="Arial" w:cs="Arial"/>
          <w:sz w:val="22"/>
          <w:szCs w:val="22"/>
        </w:rPr>
        <w:t>de kosten voor de wettelijke verplichte diensten van architect, veiligheidscoördinator, EPB,…</w:t>
      </w:r>
    </w:p>
    <w:p w:rsidR="00DC5C7F" w:rsidRDefault="00DC5C7F" w:rsidP="00B673E3">
      <w:pPr>
        <w:numPr>
          <w:ilvl w:val="0"/>
          <w:numId w:val="3"/>
        </w:numPr>
        <w:autoSpaceDE w:val="0"/>
        <w:autoSpaceDN w:val="0"/>
        <w:adjustRightInd w:val="0"/>
        <w:rPr>
          <w:rFonts w:ascii="Arial" w:hAnsi="Arial" w:cs="Arial"/>
          <w:sz w:val="22"/>
          <w:szCs w:val="22"/>
        </w:rPr>
      </w:pPr>
      <w:r>
        <w:rPr>
          <w:rFonts w:ascii="Arial" w:hAnsi="Arial" w:cs="Arial"/>
          <w:sz w:val="22"/>
          <w:szCs w:val="22"/>
        </w:rPr>
        <w:t>de kosten van eerste inrichting, van verbouwingswerken of de vervanging, aanpassing of uitbreiding van volgende aspecten:</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verwarmingsinstallatie (toestellen inbegrepen)</w:t>
      </w:r>
    </w:p>
    <w:p w:rsidR="00F768D0" w:rsidRPr="00F768D0" w:rsidRDefault="00F768D0" w:rsidP="00AF0088">
      <w:pPr>
        <w:pStyle w:val="Lijstalinea"/>
        <w:numPr>
          <w:ilvl w:val="0"/>
          <w:numId w:val="23"/>
        </w:numPr>
        <w:spacing w:after="0" w:line="240" w:lineRule="auto"/>
        <w:contextualSpacing w:val="0"/>
        <w:rPr>
          <w:rFonts w:ascii="Arial" w:hAnsi="Arial" w:cs="Arial"/>
        </w:rPr>
      </w:pPr>
      <w:proofErr w:type="spellStart"/>
      <w:r w:rsidRPr="00F768D0">
        <w:rPr>
          <w:rFonts w:ascii="Arial" w:hAnsi="Arial" w:cs="Arial"/>
          <w:bCs/>
        </w:rPr>
        <w:t>nutsleidingen</w:t>
      </w:r>
      <w:proofErr w:type="spellEnd"/>
      <w:r w:rsidRPr="00F768D0">
        <w:rPr>
          <w:rFonts w:ascii="Arial" w:hAnsi="Arial" w:cs="Arial"/>
          <w:bCs/>
        </w:rPr>
        <w:t xml:space="preserve"> en hun aansluitingen</w:t>
      </w:r>
      <w:r w:rsidRPr="00F768D0">
        <w:rPr>
          <w:rFonts w:ascii="Arial" w:hAnsi="Arial" w:cs="Arial"/>
        </w:rPr>
        <w:t xml:space="preserve"> (water, gas, elektriciteit, </w:t>
      </w:r>
      <w:r w:rsidRPr="00F768D0">
        <w:rPr>
          <w:rFonts w:ascii="Arial" w:hAnsi="Arial" w:cs="Arial"/>
          <w:bCs/>
        </w:rPr>
        <w:t>telefoon, internet</w:t>
      </w:r>
      <w:r w:rsidRPr="00F768D0">
        <w:rPr>
          <w:rFonts w:ascii="Arial" w:hAnsi="Arial" w:cs="Arial"/>
        </w:rPr>
        <w:t>, ...)</w:t>
      </w:r>
    </w:p>
    <w:p w:rsidR="00F768D0" w:rsidRDefault="00F768D0"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 xml:space="preserve">afvoer regenwater </w:t>
      </w:r>
      <w:r w:rsidRPr="00F768D0">
        <w:rPr>
          <w:rFonts w:ascii="Arial" w:hAnsi="Arial" w:cs="Arial"/>
          <w:sz w:val="22"/>
          <w:szCs w:val="22"/>
        </w:rPr>
        <w:t>(aansluiting op riolering of gescheiden afvoer, infiltratie systeem, water recuperatie, ...)</w:t>
      </w:r>
    </w:p>
    <w:p w:rsidR="00F768D0" w:rsidRDefault="00F768D0"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ventilatiesysteem</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bezetten van muren en plafonds</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plaatsen van ramen en deuren</w:t>
      </w:r>
    </w:p>
    <w:p w:rsidR="004F6AAA" w:rsidRDefault="004F6AAA"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isolatiewerken</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beglazing</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bevloering</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sanitaire uitrusting (toestellen inbegrepen)</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basisuitrusting keuken (afwasbak, kranen, koelkast, keukenfornuis)</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afvoer afvalwaters (aflopen, septische put, aansluiting op de riolering)</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algemene verlichtingstoestellen</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aansluitingen van water, gas en elektriciteit</w:t>
      </w:r>
    </w:p>
    <w:p w:rsidR="005B0219" w:rsidRDefault="005B0219" w:rsidP="00AF0088">
      <w:pPr>
        <w:numPr>
          <w:ilvl w:val="0"/>
          <w:numId w:val="23"/>
        </w:numPr>
        <w:autoSpaceDE w:val="0"/>
        <w:autoSpaceDN w:val="0"/>
        <w:adjustRightInd w:val="0"/>
        <w:rPr>
          <w:rFonts w:ascii="Arial" w:hAnsi="Arial" w:cs="Arial"/>
          <w:sz w:val="22"/>
          <w:szCs w:val="22"/>
        </w:rPr>
      </w:pPr>
      <w:r>
        <w:rPr>
          <w:rFonts w:ascii="Arial" w:hAnsi="Arial" w:cs="Arial"/>
          <w:sz w:val="22"/>
          <w:szCs w:val="22"/>
        </w:rPr>
        <w:t>tapinstallaties voor jeugdlokalen die onder het horecareglement vallen</w:t>
      </w:r>
    </w:p>
    <w:p w:rsidR="005B0219" w:rsidRPr="0064791C" w:rsidRDefault="005B0219" w:rsidP="00AF0088">
      <w:pPr>
        <w:numPr>
          <w:ilvl w:val="0"/>
          <w:numId w:val="23"/>
        </w:numPr>
        <w:autoSpaceDE w:val="0"/>
        <w:autoSpaceDN w:val="0"/>
        <w:adjustRightInd w:val="0"/>
        <w:rPr>
          <w:rFonts w:ascii="Arial" w:hAnsi="Arial" w:cs="Arial"/>
          <w:sz w:val="22"/>
          <w:szCs w:val="22"/>
        </w:rPr>
      </w:pPr>
      <w:r w:rsidRPr="0064791C">
        <w:rPr>
          <w:rFonts w:ascii="Arial" w:hAnsi="Arial" w:cs="Arial"/>
          <w:sz w:val="22"/>
          <w:szCs w:val="22"/>
        </w:rPr>
        <w:t>omgevingswerken in kader van de toegankelijkheid van het lokaal</w:t>
      </w:r>
    </w:p>
    <w:p w:rsidR="00F768D0" w:rsidRPr="0064791C" w:rsidRDefault="00F768D0" w:rsidP="00AF0088">
      <w:pPr>
        <w:pStyle w:val="Lijstalinea"/>
        <w:numPr>
          <w:ilvl w:val="0"/>
          <w:numId w:val="23"/>
        </w:numPr>
        <w:spacing w:after="0" w:line="240" w:lineRule="auto"/>
        <w:contextualSpacing w:val="0"/>
        <w:rPr>
          <w:rFonts w:ascii="Arial" w:hAnsi="Arial" w:cs="Arial"/>
          <w:bCs/>
        </w:rPr>
      </w:pPr>
      <w:r w:rsidRPr="0064791C">
        <w:rPr>
          <w:rFonts w:ascii="Arial" w:hAnsi="Arial" w:cs="Arial"/>
          <w:bCs/>
        </w:rPr>
        <w:t xml:space="preserve">inrichting </w:t>
      </w:r>
      <w:r w:rsidR="005A6630">
        <w:rPr>
          <w:rFonts w:ascii="Arial" w:hAnsi="Arial" w:cs="Arial"/>
          <w:bCs/>
        </w:rPr>
        <w:t>terrein</w:t>
      </w:r>
      <w:r w:rsidR="000E3A11">
        <w:rPr>
          <w:rFonts w:ascii="Arial" w:hAnsi="Arial" w:cs="Arial"/>
          <w:bCs/>
        </w:rPr>
        <w:t xml:space="preserve"> </w:t>
      </w:r>
      <w:r w:rsidRPr="0064791C">
        <w:rPr>
          <w:rFonts w:ascii="Arial" w:hAnsi="Arial" w:cs="Arial"/>
          <w:bCs/>
        </w:rPr>
        <w:t>(fietsenstalling, overdekkingen, veilige kampvuurgrond, verharding en paden rond het gebouw, ...)</w:t>
      </w:r>
    </w:p>
    <w:p w:rsidR="009E3B5E" w:rsidRDefault="00DA3EEE" w:rsidP="00AF0088">
      <w:pPr>
        <w:numPr>
          <w:ilvl w:val="0"/>
          <w:numId w:val="23"/>
        </w:numPr>
        <w:autoSpaceDE w:val="0"/>
        <w:autoSpaceDN w:val="0"/>
        <w:adjustRightInd w:val="0"/>
        <w:rPr>
          <w:rFonts w:ascii="Arial" w:hAnsi="Arial" w:cs="Arial"/>
          <w:sz w:val="22"/>
          <w:szCs w:val="22"/>
        </w:rPr>
      </w:pPr>
      <w:r w:rsidRPr="0064791C">
        <w:rPr>
          <w:rFonts w:ascii="Arial" w:hAnsi="Arial" w:cs="Arial"/>
          <w:sz w:val="22"/>
          <w:szCs w:val="22"/>
        </w:rPr>
        <w:t>werken in kader van de brandbeveiliging (toestellen inbegrepen)</w:t>
      </w:r>
      <w:r w:rsidR="009E3B5E" w:rsidRPr="009E3B5E">
        <w:rPr>
          <w:rFonts w:ascii="Arial" w:hAnsi="Arial" w:cs="Arial"/>
          <w:sz w:val="22"/>
          <w:szCs w:val="22"/>
        </w:rPr>
        <w:t xml:space="preserve"> </w:t>
      </w:r>
      <w:r w:rsidR="00E80E75">
        <w:rPr>
          <w:rFonts w:ascii="Arial" w:hAnsi="Arial" w:cs="Arial"/>
          <w:sz w:val="22"/>
          <w:szCs w:val="22"/>
        </w:rPr>
        <w:t xml:space="preserve">om een positief attest te verkrijgen van de brandweer </w:t>
      </w:r>
      <w:r w:rsidR="009E3B5E">
        <w:rPr>
          <w:rFonts w:ascii="Arial" w:hAnsi="Arial" w:cs="Arial"/>
          <w:sz w:val="22"/>
          <w:szCs w:val="22"/>
        </w:rPr>
        <w:t>(zie hoofdstuk 2)</w:t>
      </w:r>
    </w:p>
    <w:p w:rsidR="009E3B5E" w:rsidRPr="0064791C" w:rsidRDefault="009E3B5E" w:rsidP="00AF0088">
      <w:pPr>
        <w:numPr>
          <w:ilvl w:val="0"/>
          <w:numId w:val="23"/>
        </w:numPr>
        <w:autoSpaceDE w:val="0"/>
        <w:autoSpaceDN w:val="0"/>
        <w:adjustRightInd w:val="0"/>
        <w:rPr>
          <w:rFonts w:ascii="Arial" w:hAnsi="Arial" w:cs="Arial"/>
          <w:sz w:val="22"/>
          <w:szCs w:val="22"/>
        </w:rPr>
      </w:pPr>
      <w:r w:rsidRPr="0064791C">
        <w:rPr>
          <w:rFonts w:ascii="Arial" w:hAnsi="Arial" w:cs="Arial"/>
          <w:sz w:val="22"/>
          <w:szCs w:val="22"/>
        </w:rPr>
        <w:t>werken in kader van inbraak- en vandalismepreventie</w:t>
      </w:r>
      <w:r>
        <w:rPr>
          <w:rFonts w:ascii="Arial" w:hAnsi="Arial" w:cs="Arial"/>
          <w:sz w:val="22"/>
          <w:szCs w:val="22"/>
        </w:rPr>
        <w:t xml:space="preserve"> </w:t>
      </w:r>
      <w:r w:rsidR="00E80E75">
        <w:rPr>
          <w:rFonts w:ascii="Arial" w:hAnsi="Arial" w:cs="Arial"/>
          <w:sz w:val="22"/>
          <w:szCs w:val="22"/>
        </w:rPr>
        <w:t xml:space="preserve">om een goedkeuringsattest te verkrijgen van de preventieadviseur </w:t>
      </w:r>
      <w:r>
        <w:rPr>
          <w:rFonts w:ascii="Arial" w:hAnsi="Arial" w:cs="Arial"/>
          <w:sz w:val="22"/>
          <w:szCs w:val="22"/>
        </w:rPr>
        <w:t>(zie hoofdstuk 3)</w:t>
      </w:r>
      <w:r w:rsidR="00AF0088">
        <w:rPr>
          <w:rFonts w:ascii="Arial" w:hAnsi="Arial" w:cs="Arial"/>
          <w:sz w:val="22"/>
          <w:szCs w:val="22"/>
        </w:rPr>
        <w:t>:</w:t>
      </w:r>
    </w:p>
    <w:p w:rsidR="009E3B5E" w:rsidRPr="00320F7F" w:rsidRDefault="009E3B5E" w:rsidP="000E3A11">
      <w:pPr>
        <w:ind w:left="709"/>
        <w:jc w:val="both"/>
        <w:rPr>
          <w:rFonts w:ascii="Arial" w:hAnsi="Arial" w:cs="Arial"/>
          <w:color w:val="000000"/>
          <w:sz w:val="22"/>
          <w:szCs w:val="22"/>
        </w:rPr>
      </w:pPr>
      <w:r w:rsidRPr="00320F7F">
        <w:rPr>
          <w:rFonts w:ascii="Arial" w:hAnsi="Arial" w:cs="Arial"/>
          <w:color w:val="000000"/>
          <w:sz w:val="22"/>
          <w:szCs w:val="22"/>
        </w:rPr>
        <w:t>§1. De genomen maatregelen moeten bijdragen tot de bevei</w:t>
      </w:r>
      <w:r>
        <w:rPr>
          <w:rFonts w:ascii="Arial" w:hAnsi="Arial" w:cs="Arial"/>
          <w:color w:val="000000"/>
          <w:sz w:val="22"/>
          <w:szCs w:val="22"/>
        </w:rPr>
        <w:t xml:space="preserve">liging van het hele jeugdlokaal </w:t>
      </w:r>
      <w:r w:rsidRPr="00320F7F">
        <w:rPr>
          <w:rFonts w:ascii="Arial" w:hAnsi="Arial" w:cs="Arial"/>
          <w:color w:val="000000"/>
          <w:sz w:val="22"/>
          <w:szCs w:val="22"/>
        </w:rPr>
        <w:t>en moeten het risico op inbraak voor het hele jeugdlokaal verminderen. Dit houdt in dat alle gevelopeningen zoals deuren, ramen, keldergaten, lichtkoep</w:t>
      </w:r>
      <w:smartTag w:uri="urn:schemas-microsoft-com:office:smarttags" w:element="PersonName">
        <w:r w:rsidRPr="00320F7F">
          <w:rPr>
            <w:rFonts w:ascii="Arial" w:hAnsi="Arial" w:cs="Arial"/>
            <w:color w:val="000000"/>
            <w:sz w:val="22"/>
            <w:szCs w:val="22"/>
          </w:rPr>
          <w:t>els</w:t>
        </w:r>
      </w:smartTag>
      <w:r w:rsidRPr="00320F7F">
        <w:rPr>
          <w:rFonts w:ascii="Arial" w:hAnsi="Arial" w:cs="Arial"/>
          <w:color w:val="000000"/>
          <w:sz w:val="22"/>
          <w:szCs w:val="22"/>
        </w:rPr>
        <w:t xml:space="preserve">, verluchtingsopeningen en garagepoorten die directe toegang verschaffen tot het jeugdlokaal beveiligd moeten worden zoals voorgesteld door de </w:t>
      </w:r>
      <w:r>
        <w:rPr>
          <w:rFonts w:ascii="Arial" w:hAnsi="Arial" w:cs="Arial"/>
          <w:color w:val="000000"/>
          <w:sz w:val="22"/>
          <w:szCs w:val="22"/>
        </w:rPr>
        <w:t>preventie</w:t>
      </w:r>
      <w:r w:rsidRPr="00320F7F">
        <w:rPr>
          <w:rFonts w:ascii="Arial" w:hAnsi="Arial" w:cs="Arial"/>
          <w:color w:val="000000"/>
          <w:sz w:val="22"/>
          <w:szCs w:val="22"/>
        </w:rPr>
        <w:t>adviseur die onder meer rekening houdt met de actuele modus operandi.</w:t>
      </w:r>
    </w:p>
    <w:p w:rsidR="009E3B5E" w:rsidRPr="00320F7F" w:rsidRDefault="009E3B5E" w:rsidP="000E3A11">
      <w:pPr>
        <w:ind w:left="709"/>
        <w:jc w:val="both"/>
        <w:rPr>
          <w:rFonts w:ascii="Arial" w:hAnsi="Arial" w:cs="Arial"/>
          <w:color w:val="000000"/>
          <w:sz w:val="22"/>
          <w:szCs w:val="22"/>
        </w:rPr>
      </w:pPr>
      <w:r w:rsidRPr="00320F7F">
        <w:rPr>
          <w:rFonts w:ascii="Arial" w:hAnsi="Arial" w:cs="Arial"/>
          <w:color w:val="000000"/>
          <w:sz w:val="22"/>
          <w:szCs w:val="22"/>
        </w:rPr>
        <w:t xml:space="preserve">§2. Voor een toelage komen alle maatregelen in aanmerking die voldoen aan de voorwaarden die de adviseur tijdens het advies ter preventie van inbraak formuleerde. </w:t>
      </w:r>
    </w:p>
    <w:p w:rsidR="009E3B5E" w:rsidRPr="0064791C" w:rsidRDefault="009E3B5E" w:rsidP="000E3A11">
      <w:pPr>
        <w:ind w:left="709"/>
        <w:jc w:val="both"/>
        <w:rPr>
          <w:rFonts w:ascii="Arial" w:hAnsi="Arial" w:cs="Arial"/>
          <w:bCs/>
        </w:rPr>
      </w:pPr>
      <w:r w:rsidRPr="00320F7F">
        <w:rPr>
          <w:rFonts w:ascii="Arial" w:hAnsi="Arial" w:cs="Arial"/>
          <w:color w:val="000000"/>
          <w:sz w:val="22"/>
          <w:szCs w:val="22"/>
        </w:rPr>
        <w:lastRenderedPageBreak/>
        <w:t xml:space="preserve">§3. </w:t>
      </w:r>
      <w:r w:rsidR="00A918E5">
        <w:rPr>
          <w:rFonts w:ascii="Arial" w:hAnsi="Arial" w:cs="Arial"/>
          <w:color w:val="000000"/>
          <w:sz w:val="22"/>
          <w:szCs w:val="22"/>
        </w:rPr>
        <w:t>E</w:t>
      </w:r>
      <w:r w:rsidRPr="00320F7F">
        <w:rPr>
          <w:rFonts w:ascii="Arial" w:hAnsi="Arial" w:cs="Arial"/>
          <w:color w:val="000000"/>
          <w:sz w:val="22"/>
          <w:szCs w:val="22"/>
        </w:rPr>
        <w:t>lektronische beveiligingssystemen ter beveiliging van gevelopeningen (zoals elektrische sloten, toegangscontrolesystemen, motorisatie van garagepoorten, …) komen in aanmerking</w:t>
      </w:r>
      <w:r w:rsidR="00E80E75">
        <w:rPr>
          <w:rFonts w:ascii="Arial" w:hAnsi="Arial" w:cs="Arial"/>
          <w:color w:val="000000"/>
          <w:sz w:val="22"/>
          <w:szCs w:val="22"/>
        </w:rPr>
        <w:t>.</w:t>
      </w:r>
    </w:p>
    <w:p w:rsidR="00DC5C7F" w:rsidRPr="0064791C" w:rsidRDefault="00DC5C7F">
      <w:pPr>
        <w:autoSpaceDE w:val="0"/>
        <w:autoSpaceDN w:val="0"/>
        <w:adjustRightInd w:val="0"/>
        <w:rPr>
          <w:rFonts w:ascii="Arial" w:hAnsi="Arial" w:cs="Arial"/>
          <w:sz w:val="22"/>
          <w:szCs w:val="22"/>
        </w:rPr>
      </w:pPr>
    </w:p>
    <w:p w:rsidR="007E1452" w:rsidRDefault="007E1452">
      <w:pPr>
        <w:pStyle w:val="Kop1"/>
        <w:rPr>
          <w:rFonts w:ascii="Arial" w:hAnsi="Arial" w:cs="Arial"/>
          <w:b w:val="0"/>
          <w:bCs/>
        </w:rPr>
      </w:pPr>
    </w:p>
    <w:p w:rsidR="00DC5C7F" w:rsidRDefault="00DC5C7F">
      <w:pPr>
        <w:pStyle w:val="Kop1"/>
        <w:rPr>
          <w:rFonts w:ascii="Arial" w:hAnsi="Arial" w:cs="Arial"/>
          <w:b w:val="0"/>
          <w:bCs/>
        </w:rPr>
      </w:pPr>
      <w:r w:rsidRPr="0064791C">
        <w:rPr>
          <w:rFonts w:ascii="Arial" w:hAnsi="Arial" w:cs="Arial"/>
          <w:b w:val="0"/>
          <w:bCs/>
        </w:rPr>
        <w:t xml:space="preserve">Artikel </w:t>
      </w:r>
      <w:r w:rsidR="00F26BFE" w:rsidRPr="0064791C">
        <w:rPr>
          <w:rFonts w:ascii="Arial" w:hAnsi="Arial" w:cs="Arial"/>
          <w:b w:val="0"/>
          <w:bCs/>
        </w:rPr>
        <w:t>1</w:t>
      </w:r>
      <w:r w:rsidR="00DC0A96">
        <w:rPr>
          <w:rFonts w:ascii="Arial" w:hAnsi="Arial" w:cs="Arial"/>
          <w:b w:val="0"/>
          <w:bCs/>
        </w:rPr>
        <w:t>8</w:t>
      </w:r>
      <w:r w:rsidRPr="0064791C">
        <w:rPr>
          <w:rFonts w:ascii="Arial" w:hAnsi="Arial" w:cs="Arial"/>
          <w:b w:val="0"/>
          <w:bCs/>
        </w:rPr>
        <w:t>: Niet voor betoelaging in aanmerking komende kosten</w:t>
      </w:r>
    </w:p>
    <w:p w:rsidR="00DC5C7F" w:rsidRDefault="00DC5C7F">
      <w:pPr>
        <w:autoSpaceDE w:val="0"/>
        <w:autoSpaceDN w:val="0"/>
        <w:adjustRightInd w:val="0"/>
        <w:rPr>
          <w:rFonts w:ascii="Arial" w:hAnsi="Arial" w:cs="Arial"/>
          <w:sz w:val="22"/>
          <w:szCs w:val="22"/>
        </w:rPr>
      </w:pPr>
      <w:r>
        <w:rPr>
          <w:rFonts w:ascii="Arial" w:hAnsi="Arial" w:cs="Arial"/>
          <w:sz w:val="22"/>
          <w:szCs w:val="22"/>
        </w:rPr>
        <w:t>De kosten voor roerende uitrusting van het verenigingslokaal komen niet</w:t>
      </w:r>
      <w:r w:rsidR="00B16D5F">
        <w:rPr>
          <w:rFonts w:ascii="Arial" w:hAnsi="Arial" w:cs="Arial"/>
          <w:sz w:val="22"/>
          <w:szCs w:val="22"/>
        </w:rPr>
        <w:t xml:space="preserve"> voor betoelaging in aanmerking. Dit is bvb.</w:t>
      </w:r>
      <w:r>
        <w:rPr>
          <w:rFonts w:ascii="Arial" w:hAnsi="Arial" w:cs="Arial"/>
          <w:sz w:val="22"/>
          <w:szCs w:val="22"/>
        </w:rPr>
        <w:t>:</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meubilering</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elektrische apparaten</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kook- en eetgerei</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niet-basisuitrusting keuken (afwasmachine, microgolfoven, diepvriezer, …)</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tapinstallaties voor jeugdlokalen die niet onder het horecareglement vallen</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speciale verlichtingstoestellen (spots, …)</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 xml:space="preserve">audiovisuele toestellen (radio’s, stereoketens, </w:t>
      </w:r>
      <w:r w:rsidR="00FF4F86">
        <w:rPr>
          <w:rFonts w:ascii="Arial" w:hAnsi="Arial" w:cs="Arial"/>
          <w:sz w:val="22"/>
          <w:szCs w:val="22"/>
        </w:rPr>
        <w:t>versterkers</w:t>
      </w:r>
      <w:r>
        <w:rPr>
          <w:rFonts w:ascii="Arial" w:hAnsi="Arial" w:cs="Arial"/>
          <w:sz w:val="22"/>
          <w:szCs w:val="22"/>
        </w:rPr>
        <w:t>, filmapparatuur, ...)</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apparaten voor de werking van het verenigingslokaal (kopieertoestellen, zeefdrukinstallaties, offsetapparaten, …)</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werkings- en onderhoudsproducten, onderhoudsgerief, enz…</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verfwerken</w:t>
      </w:r>
    </w:p>
    <w:p w:rsidR="00A918E5" w:rsidRDefault="00A918E5"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aankoop en/of installatie van elektronische detectiesystemen of camerabewaking</w:t>
      </w:r>
    </w:p>
    <w:p w:rsidR="00DC5C7F" w:rsidRDefault="00DC5C7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het gewone huurdersonderhoud vermeld in artikel 1754 en volgende van het Burgerlijk Wetboek</w:t>
      </w:r>
    </w:p>
    <w:p w:rsidR="00B16D5F" w:rsidRDefault="00B16D5F" w:rsidP="00B673E3">
      <w:pPr>
        <w:numPr>
          <w:ilvl w:val="0"/>
          <w:numId w:val="14"/>
        </w:numPr>
        <w:autoSpaceDE w:val="0"/>
        <w:autoSpaceDN w:val="0"/>
        <w:adjustRightInd w:val="0"/>
        <w:rPr>
          <w:rFonts w:ascii="Arial" w:hAnsi="Arial" w:cs="Arial"/>
          <w:sz w:val="22"/>
          <w:szCs w:val="22"/>
        </w:rPr>
      </w:pPr>
      <w:r>
        <w:rPr>
          <w:rFonts w:ascii="Arial" w:hAnsi="Arial" w:cs="Arial"/>
          <w:sz w:val="22"/>
          <w:szCs w:val="22"/>
        </w:rPr>
        <w:t>…</w:t>
      </w:r>
    </w:p>
    <w:p w:rsidR="00DC5C7F" w:rsidRDefault="00DC5C7F">
      <w:pPr>
        <w:autoSpaceDE w:val="0"/>
        <w:autoSpaceDN w:val="0"/>
        <w:adjustRightInd w:val="0"/>
        <w:rPr>
          <w:rFonts w:ascii="Arial" w:hAnsi="Arial" w:cs="Arial"/>
          <w:sz w:val="22"/>
          <w:szCs w:val="22"/>
        </w:rPr>
      </w:pPr>
      <w:r>
        <w:rPr>
          <w:rFonts w:ascii="Arial" w:hAnsi="Arial" w:cs="Arial"/>
          <w:sz w:val="22"/>
          <w:szCs w:val="22"/>
        </w:rPr>
        <w:t>Deze opsomming is niet beperkend.</w:t>
      </w:r>
    </w:p>
    <w:p w:rsidR="00DC5C7F" w:rsidRDefault="00DC5C7F">
      <w:pPr>
        <w:autoSpaceDE w:val="0"/>
        <w:autoSpaceDN w:val="0"/>
        <w:adjustRightInd w:val="0"/>
        <w:rPr>
          <w:rFonts w:ascii="Arial" w:hAnsi="Arial" w:cs="Arial"/>
          <w:sz w:val="22"/>
          <w:szCs w:val="22"/>
        </w:rPr>
      </w:pPr>
    </w:p>
    <w:p w:rsidR="00DC5C7F" w:rsidRDefault="00DC5C7F">
      <w:pPr>
        <w:pStyle w:val="Kop1"/>
        <w:rPr>
          <w:rFonts w:ascii="Arial" w:hAnsi="Arial" w:cs="Arial"/>
          <w:b w:val="0"/>
          <w:bCs/>
        </w:rPr>
      </w:pPr>
      <w:r>
        <w:rPr>
          <w:rFonts w:ascii="Arial" w:hAnsi="Arial" w:cs="Arial"/>
          <w:b w:val="0"/>
          <w:bCs/>
        </w:rPr>
        <w:t>Artikel 1</w:t>
      </w:r>
      <w:r w:rsidR="00DC0A96">
        <w:rPr>
          <w:rFonts w:ascii="Arial" w:hAnsi="Arial" w:cs="Arial"/>
          <w:b w:val="0"/>
          <w:bCs/>
        </w:rPr>
        <w:t>9</w:t>
      </w:r>
      <w:r>
        <w:rPr>
          <w:rFonts w:ascii="Arial" w:hAnsi="Arial" w:cs="Arial"/>
          <w:b w:val="0"/>
          <w:bCs/>
        </w:rPr>
        <w:t>: De berekening van de toelage</w:t>
      </w:r>
    </w:p>
    <w:p w:rsidR="00DC5C7F" w:rsidRDefault="00DC5C7F">
      <w:pPr>
        <w:autoSpaceDE w:val="0"/>
        <w:autoSpaceDN w:val="0"/>
        <w:adjustRightInd w:val="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3071"/>
        <w:gridCol w:w="3071"/>
      </w:tblGrid>
      <w:tr w:rsidR="00F56080" w:rsidRPr="00B673E3" w:rsidTr="00B16D5F">
        <w:tc>
          <w:tcPr>
            <w:tcW w:w="2962" w:type="dxa"/>
          </w:tcPr>
          <w:p w:rsidR="00F56080" w:rsidRPr="00B673E3" w:rsidRDefault="00F56080" w:rsidP="00B673E3">
            <w:pPr>
              <w:autoSpaceDE w:val="0"/>
              <w:autoSpaceDN w:val="0"/>
              <w:adjustRightInd w:val="0"/>
              <w:jc w:val="center"/>
              <w:rPr>
                <w:rFonts w:ascii="Arial" w:hAnsi="Arial" w:cs="Arial"/>
                <w:b/>
                <w:sz w:val="22"/>
                <w:szCs w:val="22"/>
              </w:rPr>
            </w:pPr>
            <w:r w:rsidRPr="00B673E3">
              <w:rPr>
                <w:rFonts w:ascii="Arial" w:hAnsi="Arial" w:cs="Arial"/>
                <w:b/>
                <w:sz w:val="22"/>
                <w:szCs w:val="22"/>
              </w:rPr>
              <w:t>Toelage</w:t>
            </w:r>
          </w:p>
        </w:tc>
        <w:tc>
          <w:tcPr>
            <w:tcW w:w="3071" w:type="dxa"/>
          </w:tcPr>
          <w:p w:rsidR="00F56080" w:rsidRPr="00B673E3" w:rsidRDefault="00F56080" w:rsidP="00B673E3">
            <w:pPr>
              <w:autoSpaceDE w:val="0"/>
              <w:autoSpaceDN w:val="0"/>
              <w:adjustRightInd w:val="0"/>
              <w:jc w:val="center"/>
              <w:rPr>
                <w:rFonts w:ascii="Arial" w:hAnsi="Arial" w:cs="Arial"/>
                <w:b/>
                <w:sz w:val="22"/>
                <w:szCs w:val="22"/>
              </w:rPr>
            </w:pPr>
            <w:r w:rsidRPr="00B673E3">
              <w:rPr>
                <w:rFonts w:ascii="Arial" w:hAnsi="Arial" w:cs="Arial"/>
                <w:b/>
                <w:sz w:val="22"/>
                <w:szCs w:val="22"/>
              </w:rPr>
              <w:t>Maximum in</w:t>
            </w:r>
            <w:r w:rsidR="00B16D5F">
              <w:rPr>
                <w:rFonts w:ascii="Arial" w:hAnsi="Arial" w:cs="Arial"/>
                <w:b/>
                <w:sz w:val="22"/>
                <w:szCs w:val="22"/>
              </w:rPr>
              <w:t xml:space="preserve"> </w:t>
            </w:r>
            <w:r w:rsidRPr="00B673E3">
              <w:rPr>
                <w:rFonts w:ascii="Arial" w:hAnsi="Arial" w:cs="Arial"/>
                <w:b/>
                <w:sz w:val="22"/>
                <w:szCs w:val="22"/>
              </w:rPr>
              <w:t>geval van nieuwbouw</w:t>
            </w:r>
          </w:p>
        </w:tc>
        <w:tc>
          <w:tcPr>
            <w:tcW w:w="3071" w:type="dxa"/>
          </w:tcPr>
          <w:p w:rsidR="00F56080" w:rsidRPr="00B673E3" w:rsidRDefault="00F56080" w:rsidP="00B2417C">
            <w:pPr>
              <w:autoSpaceDE w:val="0"/>
              <w:autoSpaceDN w:val="0"/>
              <w:adjustRightInd w:val="0"/>
              <w:jc w:val="center"/>
              <w:rPr>
                <w:rFonts w:ascii="Arial" w:hAnsi="Arial" w:cs="Arial"/>
                <w:b/>
                <w:sz w:val="22"/>
                <w:szCs w:val="22"/>
              </w:rPr>
            </w:pPr>
            <w:r w:rsidRPr="00B673E3">
              <w:rPr>
                <w:rFonts w:ascii="Arial" w:hAnsi="Arial" w:cs="Arial"/>
                <w:b/>
                <w:sz w:val="22"/>
                <w:szCs w:val="22"/>
              </w:rPr>
              <w:t>Maximum in geval van verbouwingen</w:t>
            </w:r>
          </w:p>
        </w:tc>
      </w:tr>
      <w:tr w:rsidR="00F56080" w:rsidRPr="00B673E3" w:rsidTr="00B16D5F">
        <w:tc>
          <w:tcPr>
            <w:tcW w:w="2962" w:type="dxa"/>
          </w:tcPr>
          <w:p w:rsidR="00F56080" w:rsidRPr="00B673E3" w:rsidRDefault="0029402F" w:rsidP="00B673E3">
            <w:pPr>
              <w:autoSpaceDE w:val="0"/>
              <w:autoSpaceDN w:val="0"/>
              <w:adjustRightInd w:val="0"/>
              <w:jc w:val="center"/>
              <w:rPr>
                <w:rFonts w:ascii="Arial" w:hAnsi="Arial" w:cs="Arial"/>
                <w:sz w:val="22"/>
                <w:szCs w:val="22"/>
              </w:rPr>
            </w:pPr>
            <w:r w:rsidRPr="00B673E3">
              <w:rPr>
                <w:rFonts w:ascii="Arial" w:hAnsi="Arial" w:cs="Arial"/>
                <w:sz w:val="22"/>
                <w:szCs w:val="22"/>
              </w:rPr>
              <w:t xml:space="preserve">90% </w:t>
            </w:r>
            <w:r w:rsidR="00B16D5F">
              <w:rPr>
                <w:rFonts w:ascii="Arial" w:hAnsi="Arial" w:cs="Arial"/>
                <w:sz w:val="22"/>
                <w:szCs w:val="22"/>
              </w:rPr>
              <w:t xml:space="preserve">van het bedrag </w:t>
            </w:r>
            <w:r w:rsidRPr="00B673E3">
              <w:rPr>
                <w:rFonts w:ascii="Arial" w:hAnsi="Arial" w:cs="Arial"/>
                <w:sz w:val="22"/>
                <w:szCs w:val="22"/>
              </w:rPr>
              <w:t>voor duurzame investeringen</w:t>
            </w:r>
          </w:p>
        </w:tc>
        <w:tc>
          <w:tcPr>
            <w:tcW w:w="3071" w:type="dxa"/>
          </w:tcPr>
          <w:p w:rsidR="00F56080" w:rsidRPr="00B673E3" w:rsidRDefault="00B16D5F" w:rsidP="00B16D5F">
            <w:pPr>
              <w:autoSpaceDE w:val="0"/>
              <w:autoSpaceDN w:val="0"/>
              <w:adjustRightInd w:val="0"/>
              <w:jc w:val="center"/>
              <w:rPr>
                <w:rFonts w:ascii="Arial" w:hAnsi="Arial" w:cs="Arial"/>
                <w:sz w:val="22"/>
                <w:szCs w:val="22"/>
              </w:rPr>
            </w:pPr>
            <w:r>
              <w:rPr>
                <w:rFonts w:ascii="Arial" w:hAnsi="Arial" w:cs="Arial"/>
                <w:sz w:val="22"/>
                <w:szCs w:val="22"/>
              </w:rPr>
              <w:t>150.000 euro</w:t>
            </w:r>
            <w:r w:rsidR="0029402F" w:rsidRPr="00B673E3">
              <w:rPr>
                <w:rFonts w:ascii="Arial" w:hAnsi="Arial" w:cs="Arial"/>
                <w:sz w:val="22"/>
                <w:szCs w:val="22"/>
              </w:rPr>
              <w:t xml:space="preserve"> voor een periode van </w:t>
            </w:r>
            <w:r w:rsidR="00B2417C">
              <w:rPr>
                <w:rFonts w:ascii="Arial" w:hAnsi="Arial" w:cs="Arial"/>
                <w:sz w:val="22"/>
                <w:szCs w:val="22"/>
              </w:rPr>
              <w:t>1</w:t>
            </w:r>
            <w:r w:rsidR="00273A59">
              <w:rPr>
                <w:rFonts w:ascii="Arial" w:hAnsi="Arial" w:cs="Arial"/>
                <w:sz w:val="22"/>
                <w:szCs w:val="22"/>
              </w:rPr>
              <w:t>5</w:t>
            </w:r>
            <w:r w:rsidR="0029402F" w:rsidRPr="00B673E3">
              <w:rPr>
                <w:rFonts w:ascii="Arial" w:hAnsi="Arial" w:cs="Arial"/>
                <w:sz w:val="22"/>
                <w:szCs w:val="22"/>
              </w:rPr>
              <w:t xml:space="preserve"> jaar</w:t>
            </w:r>
          </w:p>
        </w:tc>
        <w:tc>
          <w:tcPr>
            <w:tcW w:w="3071" w:type="dxa"/>
          </w:tcPr>
          <w:p w:rsidR="00F56080" w:rsidRPr="00B673E3" w:rsidRDefault="00B2417C" w:rsidP="00B16D5F">
            <w:pPr>
              <w:autoSpaceDE w:val="0"/>
              <w:autoSpaceDN w:val="0"/>
              <w:adjustRightInd w:val="0"/>
              <w:jc w:val="center"/>
              <w:rPr>
                <w:rFonts w:ascii="Arial" w:hAnsi="Arial" w:cs="Arial"/>
                <w:sz w:val="22"/>
                <w:szCs w:val="22"/>
              </w:rPr>
            </w:pPr>
            <w:r>
              <w:rPr>
                <w:rFonts w:ascii="Arial" w:hAnsi="Arial" w:cs="Arial"/>
                <w:sz w:val="22"/>
                <w:szCs w:val="22"/>
              </w:rPr>
              <w:t>100</w:t>
            </w:r>
            <w:r w:rsidR="0029402F" w:rsidRPr="00B673E3">
              <w:rPr>
                <w:rFonts w:ascii="Arial" w:hAnsi="Arial" w:cs="Arial"/>
                <w:sz w:val="22"/>
                <w:szCs w:val="22"/>
              </w:rPr>
              <w:t>.000</w:t>
            </w:r>
            <w:r w:rsidR="00B16D5F">
              <w:rPr>
                <w:rFonts w:ascii="Arial" w:hAnsi="Arial" w:cs="Arial"/>
                <w:sz w:val="22"/>
                <w:szCs w:val="22"/>
              </w:rPr>
              <w:t xml:space="preserve"> euro</w:t>
            </w:r>
            <w:r w:rsidR="0029402F" w:rsidRPr="00B673E3">
              <w:rPr>
                <w:rFonts w:ascii="Arial" w:hAnsi="Arial" w:cs="Arial"/>
                <w:sz w:val="22"/>
                <w:szCs w:val="22"/>
              </w:rPr>
              <w:t xml:space="preserve"> voor een periode van </w:t>
            </w:r>
            <w:r w:rsidR="00273A59">
              <w:rPr>
                <w:rFonts w:ascii="Arial" w:hAnsi="Arial" w:cs="Arial"/>
                <w:sz w:val="22"/>
                <w:szCs w:val="22"/>
              </w:rPr>
              <w:t>10</w:t>
            </w:r>
            <w:r w:rsidR="0029402F" w:rsidRPr="00B673E3">
              <w:rPr>
                <w:rFonts w:ascii="Arial" w:hAnsi="Arial" w:cs="Arial"/>
                <w:sz w:val="22"/>
                <w:szCs w:val="22"/>
              </w:rPr>
              <w:t xml:space="preserve"> jaar</w:t>
            </w:r>
          </w:p>
        </w:tc>
      </w:tr>
      <w:tr w:rsidR="00F56080" w:rsidRPr="00B673E3" w:rsidTr="00B16D5F">
        <w:tc>
          <w:tcPr>
            <w:tcW w:w="2962" w:type="dxa"/>
          </w:tcPr>
          <w:p w:rsidR="00F56080" w:rsidRPr="00B673E3" w:rsidRDefault="00B2417C" w:rsidP="00B16D5F">
            <w:pPr>
              <w:autoSpaceDE w:val="0"/>
              <w:autoSpaceDN w:val="0"/>
              <w:adjustRightInd w:val="0"/>
              <w:jc w:val="center"/>
              <w:rPr>
                <w:rFonts w:ascii="Arial" w:hAnsi="Arial" w:cs="Arial"/>
                <w:sz w:val="22"/>
                <w:szCs w:val="22"/>
              </w:rPr>
            </w:pPr>
            <w:r>
              <w:rPr>
                <w:rFonts w:ascii="Arial" w:hAnsi="Arial" w:cs="Arial"/>
                <w:sz w:val="22"/>
                <w:szCs w:val="22"/>
              </w:rPr>
              <w:t>80</w:t>
            </w:r>
            <w:r w:rsidR="0029402F" w:rsidRPr="00B673E3">
              <w:rPr>
                <w:rFonts w:ascii="Arial" w:hAnsi="Arial" w:cs="Arial"/>
                <w:sz w:val="22"/>
                <w:szCs w:val="22"/>
              </w:rPr>
              <w:t xml:space="preserve">% </w:t>
            </w:r>
            <w:r w:rsidR="00B16D5F">
              <w:rPr>
                <w:rFonts w:ascii="Arial" w:hAnsi="Arial" w:cs="Arial"/>
                <w:sz w:val="22"/>
                <w:szCs w:val="22"/>
              </w:rPr>
              <w:t xml:space="preserve">van het bedrag </w:t>
            </w:r>
            <w:r w:rsidR="0029402F" w:rsidRPr="00B673E3">
              <w:rPr>
                <w:rFonts w:ascii="Arial" w:hAnsi="Arial" w:cs="Arial"/>
                <w:sz w:val="22"/>
                <w:szCs w:val="22"/>
              </w:rPr>
              <w:t>voor overige investeringen</w:t>
            </w:r>
          </w:p>
        </w:tc>
        <w:tc>
          <w:tcPr>
            <w:tcW w:w="3071" w:type="dxa"/>
          </w:tcPr>
          <w:p w:rsidR="00F56080" w:rsidRPr="00B673E3" w:rsidRDefault="00B16D5F" w:rsidP="00B16D5F">
            <w:pPr>
              <w:autoSpaceDE w:val="0"/>
              <w:autoSpaceDN w:val="0"/>
              <w:adjustRightInd w:val="0"/>
              <w:jc w:val="center"/>
              <w:rPr>
                <w:rFonts w:ascii="Arial" w:hAnsi="Arial" w:cs="Arial"/>
                <w:sz w:val="22"/>
                <w:szCs w:val="22"/>
              </w:rPr>
            </w:pPr>
            <w:r>
              <w:rPr>
                <w:rFonts w:ascii="Arial" w:hAnsi="Arial" w:cs="Arial"/>
                <w:sz w:val="22"/>
                <w:szCs w:val="22"/>
              </w:rPr>
              <w:t>150.000 euro</w:t>
            </w:r>
            <w:r w:rsidR="0029402F" w:rsidRPr="00B673E3">
              <w:rPr>
                <w:rFonts w:ascii="Arial" w:hAnsi="Arial" w:cs="Arial"/>
                <w:sz w:val="22"/>
                <w:szCs w:val="22"/>
              </w:rPr>
              <w:t xml:space="preserve"> voor een periode van </w:t>
            </w:r>
            <w:r w:rsidR="00B2417C">
              <w:rPr>
                <w:rFonts w:ascii="Arial" w:hAnsi="Arial" w:cs="Arial"/>
                <w:sz w:val="22"/>
                <w:szCs w:val="22"/>
              </w:rPr>
              <w:t>1</w:t>
            </w:r>
            <w:r w:rsidR="00273A59">
              <w:rPr>
                <w:rFonts w:ascii="Arial" w:hAnsi="Arial" w:cs="Arial"/>
                <w:sz w:val="22"/>
                <w:szCs w:val="22"/>
              </w:rPr>
              <w:t>5</w:t>
            </w:r>
            <w:r w:rsidR="0029402F" w:rsidRPr="00B673E3">
              <w:rPr>
                <w:rFonts w:ascii="Arial" w:hAnsi="Arial" w:cs="Arial"/>
                <w:sz w:val="22"/>
                <w:szCs w:val="22"/>
              </w:rPr>
              <w:t xml:space="preserve"> jaar</w:t>
            </w:r>
          </w:p>
        </w:tc>
        <w:tc>
          <w:tcPr>
            <w:tcW w:w="3071" w:type="dxa"/>
          </w:tcPr>
          <w:p w:rsidR="00F56080" w:rsidRPr="00B673E3" w:rsidRDefault="00B2417C" w:rsidP="00B16D5F">
            <w:pPr>
              <w:autoSpaceDE w:val="0"/>
              <w:autoSpaceDN w:val="0"/>
              <w:adjustRightInd w:val="0"/>
              <w:jc w:val="center"/>
              <w:rPr>
                <w:rFonts w:ascii="Arial" w:hAnsi="Arial" w:cs="Arial"/>
                <w:sz w:val="22"/>
                <w:szCs w:val="22"/>
              </w:rPr>
            </w:pPr>
            <w:r>
              <w:rPr>
                <w:rFonts w:ascii="Arial" w:hAnsi="Arial" w:cs="Arial"/>
                <w:sz w:val="22"/>
                <w:szCs w:val="22"/>
              </w:rPr>
              <w:t>100</w:t>
            </w:r>
            <w:r w:rsidR="0029402F" w:rsidRPr="00B673E3">
              <w:rPr>
                <w:rFonts w:ascii="Arial" w:hAnsi="Arial" w:cs="Arial"/>
                <w:sz w:val="22"/>
                <w:szCs w:val="22"/>
              </w:rPr>
              <w:t>.000</w:t>
            </w:r>
            <w:r w:rsidR="00B16D5F">
              <w:rPr>
                <w:rFonts w:ascii="Arial" w:hAnsi="Arial" w:cs="Arial"/>
                <w:sz w:val="22"/>
                <w:szCs w:val="22"/>
              </w:rPr>
              <w:t xml:space="preserve"> euro </w:t>
            </w:r>
            <w:r w:rsidR="0029402F" w:rsidRPr="00B673E3">
              <w:rPr>
                <w:rFonts w:ascii="Arial" w:hAnsi="Arial" w:cs="Arial"/>
                <w:sz w:val="22"/>
                <w:szCs w:val="22"/>
              </w:rPr>
              <w:t xml:space="preserve">voor een periode van </w:t>
            </w:r>
            <w:r w:rsidR="00273A59">
              <w:rPr>
                <w:rFonts w:ascii="Arial" w:hAnsi="Arial" w:cs="Arial"/>
                <w:sz w:val="22"/>
                <w:szCs w:val="22"/>
              </w:rPr>
              <w:t>10</w:t>
            </w:r>
            <w:r w:rsidR="0029402F" w:rsidRPr="00B673E3">
              <w:rPr>
                <w:rFonts w:ascii="Arial" w:hAnsi="Arial" w:cs="Arial"/>
                <w:sz w:val="22"/>
                <w:szCs w:val="22"/>
              </w:rPr>
              <w:t xml:space="preserve"> jaar</w:t>
            </w:r>
          </w:p>
        </w:tc>
      </w:tr>
    </w:tbl>
    <w:p w:rsidR="00B2417C" w:rsidRDefault="00B2417C" w:rsidP="00B2417C">
      <w:pPr>
        <w:autoSpaceDE w:val="0"/>
        <w:autoSpaceDN w:val="0"/>
        <w:adjustRightInd w:val="0"/>
        <w:rPr>
          <w:rFonts w:ascii="Arial" w:hAnsi="Arial" w:cs="Arial"/>
          <w:sz w:val="22"/>
          <w:szCs w:val="22"/>
        </w:rPr>
      </w:pPr>
    </w:p>
    <w:p w:rsidR="00B2417C" w:rsidRDefault="00B2417C" w:rsidP="00B2417C">
      <w:pPr>
        <w:numPr>
          <w:ilvl w:val="0"/>
          <w:numId w:val="21"/>
        </w:numPr>
        <w:autoSpaceDE w:val="0"/>
        <w:autoSpaceDN w:val="0"/>
        <w:adjustRightInd w:val="0"/>
        <w:rPr>
          <w:rFonts w:ascii="Arial" w:hAnsi="Arial" w:cs="Arial"/>
          <w:sz w:val="22"/>
          <w:szCs w:val="22"/>
        </w:rPr>
      </w:pPr>
      <w:r>
        <w:rPr>
          <w:rFonts w:ascii="Arial" w:hAnsi="Arial" w:cs="Arial"/>
          <w:sz w:val="22"/>
          <w:szCs w:val="22"/>
        </w:rPr>
        <w:t>Verbouwingswerken</w:t>
      </w:r>
    </w:p>
    <w:p w:rsidR="00B2417C" w:rsidRDefault="00B2417C" w:rsidP="00B2417C">
      <w:pPr>
        <w:autoSpaceDE w:val="0"/>
        <w:autoSpaceDN w:val="0"/>
        <w:adjustRightInd w:val="0"/>
        <w:rPr>
          <w:rFonts w:ascii="Arial" w:hAnsi="Arial" w:cs="Arial"/>
          <w:sz w:val="22"/>
          <w:szCs w:val="22"/>
        </w:rPr>
      </w:pPr>
      <w:r>
        <w:rPr>
          <w:rFonts w:ascii="Arial" w:hAnsi="Arial" w:cs="Arial"/>
          <w:sz w:val="22"/>
          <w:szCs w:val="22"/>
        </w:rPr>
        <w:t xml:space="preserve">Het algemeen plafond voor verbouwingswerken geldt voor een periode van </w:t>
      </w:r>
      <w:r w:rsidR="00273A59">
        <w:rPr>
          <w:rFonts w:ascii="Arial" w:hAnsi="Arial" w:cs="Arial"/>
          <w:sz w:val="22"/>
          <w:szCs w:val="22"/>
        </w:rPr>
        <w:t xml:space="preserve">10 </w:t>
      </w:r>
      <w:r>
        <w:rPr>
          <w:rFonts w:ascii="Arial" w:hAnsi="Arial" w:cs="Arial"/>
          <w:sz w:val="22"/>
          <w:szCs w:val="22"/>
        </w:rPr>
        <w:t>jaar, startend in het jaar waarin de eerste</w:t>
      </w:r>
      <w:r w:rsidR="005A6630">
        <w:rPr>
          <w:rFonts w:ascii="Arial" w:hAnsi="Arial" w:cs="Arial"/>
          <w:sz w:val="22"/>
          <w:szCs w:val="22"/>
        </w:rPr>
        <w:t xml:space="preserve"> schijf van de </w:t>
      </w:r>
      <w:r>
        <w:rPr>
          <w:rFonts w:ascii="Arial" w:hAnsi="Arial" w:cs="Arial"/>
          <w:sz w:val="22"/>
          <w:szCs w:val="22"/>
        </w:rPr>
        <w:t xml:space="preserve">toelage werd uitbetaald. </w:t>
      </w:r>
    </w:p>
    <w:p w:rsidR="00B2417C" w:rsidRDefault="00B2417C" w:rsidP="00B2417C">
      <w:pPr>
        <w:autoSpaceDE w:val="0"/>
        <w:autoSpaceDN w:val="0"/>
        <w:adjustRightInd w:val="0"/>
        <w:rPr>
          <w:rFonts w:ascii="Arial" w:hAnsi="Arial" w:cs="Arial"/>
          <w:sz w:val="22"/>
          <w:szCs w:val="22"/>
        </w:rPr>
      </w:pPr>
      <w:r>
        <w:rPr>
          <w:rFonts w:ascii="Arial" w:hAnsi="Arial" w:cs="Arial"/>
          <w:sz w:val="22"/>
          <w:szCs w:val="22"/>
        </w:rPr>
        <w:t xml:space="preserve">Na afloop van deze periode wordt het saldo van de vereniging vereffend. De vereniging kan dan opnieuw gebruik maken van de maximumbedragen voorzien in het reglement, voor een periode van </w:t>
      </w:r>
      <w:r w:rsidR="00273A59">
        <w:rPr>
          <w:rFonts w:ascii="Arial" w:hAnsi="Arial" w:cs="Arial"/>
          <w:sz w:val="22"/>
          <w:szCs w:val="22"/>
        </w:rPr>
        <w:t xml:space="preserve">10 </w:t>
      </w:r>
      <w:r>
        <w:rPr>
          <w:rFonts w:ascii="Arial" w:hAnsi="Arial" w:cs="Arial"/>
          <w:sz w:val="22"/>
          <w:szCs w:val="22"/>
        </w:rPr>
        <w:t>jaar, startend in het jaar waarin de eerste</w:t>
      </w:r>
      <w:r w:rsidR="005A6630">
        <w:rPr>
          <w:rFonts w:ascii="Arial" w:hAnsi="Arial" w:cs="Arial"/>
          <w:sz w:val="22"/>
          <w:szCs w:val="22"/>
        </w:rPr>
        <w:t xml:space="preserve"> schijf van de</w:t>
      </w:r>
      <w:r>
        <w:rPr>
          <w:rFonts w:ascii="Arial" w:hAnsi="Arial" w:cs="Arial"/>
          <w:sz w:val="22"/>
          <w:szCs w:val="22"/>
        </w:rPr>
        <w:t xml:space="preserve"> toelage van deze volgende periode werd uitbetaald.</w:t>
      </w:r>
    </w:p>
    <w:p w:rsidR="00B2417C" w:rsidRDefault="00B16D5F" w:rsidP="00B2417C">
      <w:pPr>
        <w:autoSpaceDE w:val="0"/>
        <w:autoSpaceDN w:val="0"/>
        <w:adjustRightInd w:val="0"/>
        <w:rPr>
          <w:rFonts w:ascii="Arial" w:hAnsi="Arial" w:cs="Arial"/>
          <w:sz w:val="22"/>
          <w:szCs w:val="22"/>
        </w:rPr>
      </w:pPr>
      <w:r>
        <w:rPr>
          <w:rFonts w:ascii="Arial" w:hAnsi="Arial" w:cs="Arial"/>
          <w:sz w:val="22"/>
          <w:szCs w:val="22"/>
        </w:rPr>
        <w:t>Het maximaal totaal</w:t>
      </w:r>
      <w:r w:rsidR="00B2417C">
        <w:rPr>
          <w:rFonts w:ascii="Arial" w:hAnsi="Arial" w:cs="Arial"/>
          <w:sz w:val="22"/>
          <w:szCs w:val="22"/>
        </w:rPr>
        <w:t xml:space="preserve">bedrag van de toelage dat aan een vereniging over een periode van </w:t>
      </w:r>
      <w:r w:rsidR="00273A59">
        <w:rPr>
          <w:rFonts w:ascii="Arial" w:hAnsi="Arial" w:cs="Arial"/>
          <w:sz w:val="22"/>
          <w:szCs w:val="22"/>
        </w:rPr>
        <w:t xml:space="preserve">10 </w:t>
      </w:r>
      <w:r w:rsidR="00B2417C">
        <w:rPr>
          <w:rFonts w:ascii="Arial" w:hAnsi="Arial" w:cs="Arial"/>
          <w:sz w:val="22"/>
          <w:szCs w:val="22"/>
        </w:rPr>
        <w:t>jaar kan toe</w:t>
      </w:r>
      <w:r>
        <w:rPr>
          <w:rFonts w:ascii="Arial" w:hAnsi="Arial" w:cs="Arial"/>
          <w:sz w:val="22"/>
          <w:szCs w:val="22"/>
        </w:rPr>
        <w:t>gekend worden, bedraagt 100.000</w:t>
      </w:r>
      <w:r w:rsidR="00B2417C">
        <w:rPr>
          <w:rFonts w:ascii="Arial" w:hAnsi="Arial" w:cs="Arial"/>
          <w:sz w:val="22"/>
          <w:szCs w:val="22"/>
        </w:rPr>
        <w:t xml:space="preserve"> </w:t>
      </w:r>
      <w:r>
        <w:rPr>
          <w:rFonts w:ascii="Arial" w:hAnsi="Arial" w:cs="Arial"/>
          <w:sz w:val="22"/>
          <w:szCs w:val="22"/>
        </w:rPr>
        <w:t>euro</w:t>
      </w:r>
      <w:r w:rsidR="00B2417C">
        <w:rPr>
          <w:rFonts w:ascii="Arial" w:hAnsi="Arial" w:cs="Arial"/>
          <w:sz w:val="22"/>
          <w:szCs w:val="22"/>
        </w:rPr>
        <w:t xml:space="preserve"> per verenigingslokaal.</w:t>
      </w:r>
    </w:p>
    <w:p w:rsidR="00B2417C" w:rsidRDefault="00B2417C" w:rsidP="00B2417C">
      <w:pPr>
        <w:autoSpaceDE w:val="0"/>
        <w:autoSpaceDN w:val="0"/>
        <w:adjustRightInd w:val="0"/>
        <w:rPr>
          <w:rFonts w:ascii="Arial" w:hAnsi="Arial" w:cs="Arial"/>
          <w:sz w:val="22"/>
          <w:szCs w:val="22"/>
        </w:rPr>
      </w:pPr>
      <w:r>
        <w:rPr>
          <w:rFonts w:ascii="Arial" w:hAnsi="Arial" w:cs="Arial"/>
          <w:sz w:val="22"/>
          <w:szCs w:val="22"/>
        </w:rPr>
        <w:t xml:space="preserve">De bedragen van de kosten zijn inclusief </w:t>
      </w:r>
      <w:r w:rsidR="00B16D5F">
        <w:rPr>
          <w:rFonts w:ascii="Arial" w:hAnsi="Arial" w:cs="Arial"/>
          <w:sz w:val="22"/>
          <w:szCs w:val="22"/>
        </w:rPr>
        <w:t>btw</w:t>
      </w:r>
      <w:r>
        <w:rPr>
          <w:rFonts w:ascii="Arial" w:hAnsi="Arial" w:cs="Arial"/>
          <w:sz w:val="22"/>
          <w:szCs w:val="22"/>
        </w:rPr>
        <w:t>.</w:t>
      </w:r>
    </w:p>
    <w:p w:rsidR="00B2417C" w:rsidRDefault="00B2417C" w:rsidP="00B2417C">
      <w:pPr>
        <w:autoSpaceDE w:val="0"/>
        <w:autoSpaceDN w:val="0"/>
        <w:adjustRightInd w:val="0"/>
        <w:rPr>
          <w:rFonts w:ascii="Arial" w:hAnsi="Arial" w:cs="Arial"/>
          <w:sz w:val="22"/>
          <w:szCs w:val="22"/>
        </w:rPr>
      </w:pPr>
    </w:p>
    <w:p w:rsidR="00B2417C" w:rsidRDefault="00B2417C" w:rsidP="00B2417C">
      <w:pPr>
        <w:numPr>
          <w:ilvl w:val="0"/>
          <w:numId w:val="21"/>
        </w:numPr>
        <w:autoSpaceDE w:val="0"/>
        <w:autoSpaceDN w:val="0"/>
        <w:adjustRightInd w:val="0"/>
        <w:rPr>
          <w:rFonts w:ascii="Arial" w:hAnsi="Arial" w:cs="Arial"/>
          <w:sz w:val="22"/>
          <w:szCs w:val="22"/>
        </w:rPr>
      </w:pPr>
      <w:r>
        <w:rPr>
          <w:rFonts w:ascii="Arial" w:hAnsi="Arial" w:cs="Arial"/>
          <w:sz w:val="22"/>
          <w:szCs w:val="22"/>
        </w:rPr>
        <w:t>Nieuwbouw</w:t>
      </w:r>
    </w:p>
    <w:p w:rsidR="00B2417C" w:rsidRDefault="00B2417C" w:rsidP="00B2417C">
      <w:pPr>
        <w:autoSpaceDE w:val="0"/>
        <w:autoSpaceDN w:val="0"/>
        <w:adjustRightInd w:val="0"/>
        <w:rPr>
          <w:rFonts w:ascii="Arial" w:hAnsi="Arial" w:cs="Arial"/>
          <w:sz w:val="22"/>
          <w:szCs w:val="22"/>
        </w:rPr>
      </w:pPr>
      <w:r>
        <w:rPr>
          <w:rFonts w:ascii="Arial" w:hAnsi="Arial" w:cs="Arial"/>
          <w:sz w:val="22"/>
          <w:szCs w:val="22"/>
        </w:rPr>
        <w:t xml:space="preserve">Het algemeen plafond voor nieuwbouw geldt voor een periode van </w:t>
      </w:r>
      <w:r w:rsidR="00273A59">
        <w:rPr>
          <w:rFonts w:ascii="Arial" w:hAnsi="Arial" w:cs="Arial"/>
          <w:sz w:val="22"/>
          <w:szCs w:val="22"/>
        </w:rPr>
        <w:t xml:space="preserve">15 </w:t>
      </w:r>
      <w:r>
        <w:rPr>
          <w:rFonts w:ascii="Arial" w:hAnsi="Arial" w:cs="Arial"/>
          <w:sz w:val="22"/>
          <w:szCs w:val="22"/>
        </w:rPr>
        <w:t>jaar, startend in het jaar waarin de eerste</w:t>
      </w:r>
      <w:r w:rsidR="005A6630">
        <w:rPr>
          <w:rFonts w:ascii="Arial" w:hAnsi="Arial" w:cs="Arial"/>
          <w:sz w:val="22"/>
          <w:szCs w:val="22"/>
        </w:rPr>
        <w:t xml:space="preserve"> schijf van de</w:t>
      </w:r>
      <w:r>
        <w:rPr>
          <w:rFonts w:ascii="Arial" w:hAnsi="Arial" w:cs="Arial"/>
          <w:sz w:val="22"/>
          <w:szCs w:val="22"/>
        </w:rPr>
        <w:t xml:space="preserve"> toelage werd uitbetaald. </w:t>
      </w:r>
    </w:p>
    <w:p w:rsidR="00B2417C" w:rsidRDefault="00B2417C" w:rsidP="00B2417C">
      <w:pPr>
        <w:autoSpaceDE w:val="0"/>
        <w:autoSpaceDN w:val="0"/>
        <w:adjustRightInd w:val="0"/>
        <w:rPr>
          <w:rFonts w:ascii="Arial" w:hAnsi="Arial" w:cs="Arial"/>
          <w:sz w:val="22"/>
          <w:szCs w:val="22"/>
        </w:rPr>
      </w:pPr>
      <w:r>
        <w:rPr>
          <w:rFonts w:ascii="Arial" w:hAnsi="Arial" w:cs="Arial"/>
          <w:sz w:val="22"/>
          <w:szCs w:val="22"/>
        </w:rPr>
        <w:t xml:space="preserve">Na afloop van deze periode wordt het saldo </w:t>
      </w:r>
      <w:r w:rsidR="00B16D5F">
        <w:rPr>
          <w:rFonts w:ascii="Arial" w:hAnsi="Arial" w:cs="Arial"/>
          <w:sz w:val="22"/>
          <w:szCs w:val="22"/>
        </w:rPr>
        <w:t>aan</w:t>
      </w:r>
      <w:r>
        <w:rPr>
          <w:rFonts w:ascii="Arial" w:hAnsi="Arial" w:cs="Arial"/>
          <w:sz w:val="22"/>
          <w:szCs w:val="22"/>
        </w:rPr>
        <w:t xml:space="preserve"> de vereniging vereffend. De vereniging kan dan opnieuw gebruik maken van de maximumbedragen voorzien in het reglement, voor een periode van </w:t>
      </w:r>
      <w:r w:rsidR="00273A59">
        <w:rPr>
          <w:rFonts w:ascii="Arial" w:hAnsi="Arial" w:cs="Arial"/>
          <w:sz w:val="22"/>
          <w:szCs w:val="22"/>
        </w:rPr>
        <w:t xml:space="preserve">15 </w:t>
      </w:r>
      <w:r>
        <w:rPr>
          <w:rFonts w:ascii="Arial" w:hAnsi="Arial" w:cs="Arial"/>
          <w:sz w:val="22"/>
          <w:szCs w:val="22"/>
        </w:rPr>
        <w:t>jaar, startend in het jaar waarin de eerste</w:t>
      </w:r>
      <w:r w:rsidR="005A6630">
        <w:rPr>
          <w:rFonts w:ascii="Arial" w:hAnsi="Arial" w:cs="Arial"/>
          <w:sz w:val="22"/>
          <w:szCs w:val="22"/>
        </w:rPr>
        <w:t xml:space="preserve"> schijf van de</w:t>
      </w:r>
      <w:r>
        <w:rPr>
          <w:rFonts w:ascii="Arial" w:hAnsi="Arial" w:cs="Arial"/>
          <w:sz w:val="22"/>
          <w:szCs w:val="22"/>
        </w:rPr>
        <w:t xml:space="preserve"> toelage van deze volgende periode werd uitbetaald.</w:t>
      </w:r>
    </w:p>
    <w:p w:rsidR="00B2417C" w:rsidRDefault="00B2417C" w:rsidP="00B2417C">
      <w:pPr>
        <w:autoSpaceDE w:val="0"/>
        <w:autoSpaceDN w:val="0"/>
        <w:adjustRightInd w:val="0"/>
        <w:rPr>
          <w:rFonts w:ascii="Arial" w:hAnsi="Arial" w:cs="Arial"/>
          <w:sz w:val="22"/>
          <w:szCs w:val="22"/>
        </w:rPr>
      </w:pPr>
      <w:r>
        <w:rPr>
          <w:rFonts w:ascii="Arial" w:hAnsi="Arial" w:cs="Arial"/>
          <w:sz w:val="22"/>
          <w:szCs w:val="22"/>
        </w:rPr>
        <w:t xml:space="preserve">Het maximaal totaal bedrag van de toelage dat aan een vereniging over een periode van </w:t>
      </w:r>
      <w:r w:rsidR="00273A59">
        <w:rPr>
          <w:rFonts w:ascii="Arial" w:hAnsi="Arial" w:cs="Arial"/>
          <w:sz w:val="22"/>
          <w:szCs w:val="22"/>
        </w:rPr>
        <w:t xml:space="preserve">15 </w:t>
      </w:r>
      <w:r>
        <w:rPr>
          <w:rFonts w:ascii="Arial" w:hAnsi="Arial" w:cs="Arial"/>
          <w:sz w:val="22"/>
          <w:szCs w:val="22"/>
        </w:rPr>
        <w:t>jaar kan toegekend worden, bedraagt 150.000</w:t>
      </w:r>
      <w:r w:rsidR="00B16D5F">
        <w:rPr>
          <w:rFonts w:ascii="Arial" w:hAnsi="Arial" w:cs="Arial"/>
          <w:sz w:val="22"/>
          <w:szCs w:val="22"/>
        </w:rPr>
        <w:t xml:space="preserve"> euro</w:t>
      </w:r>
      <w:r>
        <w:rPr>
          <w:rFonts w:ascii="Arial" w:hAnsi="Arial" w:cs="Arial"/>
          <w:sz w:val="22"/>
          <w:szCs w:val="22"/>
        </w:rPr>
        <w:t xml:space="preserve"> per verenigingslokaal.</w:t>
      </w:r>
    </w:p>
    <w:p w:rsidR="00B2417C" w:rsidRDefault="00B2417C" w:rsidP="00B2417C">
      <w:pPr>
        <w:autoSpaceDE w:val="0"/>
        <w:autoSpaceDN w:val="0"/>
        <w:adjustRightInd w:val="0"/>
        <w:rPr>
          <w:rFonts w:ascii="Arial" w:hAnsi="Arial" w:cs="Arial"/>
          <w:sz w:val="22"/>
          <w:szCs w:val="22"/>
        </w:rPr>
      </w:pPr>
      <w:r>
        <w:rPr>
          <w:rFonts w:ascii="Arial" w:hAnsi="Arial" w:cs="Arial"/>
          <w:sz w:val="22"/>
          <w:szCs w:val="22"/>
        </w:rPr>
        <w:t xml:space="preserve">De bedragen van de kosten zijn inclusief </w:t>
      </w:r>
      <w:r w:rsidR="00B16D5F">
        <w:rPr>
          <w:rFonts w:ascii="Arial" w:hAnsi="Arial" w:cs="Arial"/>
          <w:sz w:val="22"/>
          <w:szCs w:val="22"/>
        </w:rPr>
        <w:t>btw</w:t>
      </w:r>
      <w:r>
        <w:rPr>
          <w:rFonts w:ascii="Arial" w:hAnsi="Arial" w:cs="Arial"/>
          <w:sz w:val="22"/>
          <w:szCs w:val="22"/>
        </w:rPr>
        <w:t>.</w:t>
      </w:r>
    </w:p>
    <w:p w:rsidR="00B2417C" w:rsidRDefault="00B2417C" w:rsidP="00B2417C">
      <w:pPr>
        <w:autoSpaceDE w:val="0"/>
        <w:autoSpaceDN w:val="0"/>
        <w:adjustRightInd w:val="0"/>
        <w:rPr>
          <w:rFonts w:ascii="Arial" w:hAnsi="Arial" w:cs="Arial"/>
          <w:sz w:val="22"/>
          <w:szCs w:val="22"/>
        </w:rPr>
      </w:pPr>
    </w:p>
    <w:p w:rsidR="00B16D5F" w:rsidRDefault="00B16D5F" w:rsidP="00B16D5F">
      <w:pPr>
        <w:autoSpaceDE w:val="0"/>
        <w:autoSpaceDN w:val="0"/>
        <w:adjustRightInd w:val="0"/>
        <w:rPr>
          <w:rFonts w:ascii="Arial" w:hAnsi="Arial" w:cs="Arial"/>
          <w:sz w:val="22"/>
          <w:szCs w:val="22"/>
        </w:rPr>
      </w:pPr>
      <w:r w:rsidRPr="00F768D0">
        <w:rPr>
          <w:rFonts w:ascii="Arial" w:hAnsi="Arial" w:cs="Arial"/>
          <w:sz w:val="22"/>
          <w:szCs w:val="22"/>
        </w:rPr>
        <w:t xml:space="preserve">Een cumul van </w:t>
      </w:r>
      <w:r>
        <w:rPr>
          <w:rFonts w:ascii="Arial" w:hAnsi="Arial" w:cs="Arial"/>
          <w:sz w:val="22"/>
          <w:szCs w:val="22"/>
        </w:rPr>
        <w:t>verbouwingswerken en nieuwbouw in eenzelfde periode</w:t>
      </w:r>
      <w:r w:rsidRPr="00F768D0">
        <w:rPr>
          <w:rFonts w:ascii="Arial" w:hAnsi="Arial" w:cs="Arial"/>
          <w:sz w:val="22"/>
          <w:szCs w:val="22"/>
        </w:rPr>
        <w:t xml:space="preserve"> is niet toegestaan.</w:t>
      </w:r>
      <w:r>
        <w:rPr>
          <w:rFonts w:ascii="Arial" w:hAnsi="Arial" w:cs="Arial"/>
          <w:sz w:val="22"/>
          <w:szCs w:val="22"/>
        </w:rPr>
        <w:t xml:space="preserve"> </w:t>
      </w:r>
    </w:p>
    <w:p w:rsidR="00B16D5F" w:rsidRDefault="00B16D5F" w:rsidP="00B16D5F">
      <w:pPr>
        <w:autoSpaceDE w:val="0"/>
        <w:autoSpaceDN w:val="0"/>
        <w:adjustRightInd w:val="0"/>
        <w:rPr>
          <w:rFonts w:ascii="Arial" w:hAnsi="Arial" w:cs="Arial"/>
          <w:sz w:val="22"/>
          <w:szCs w:val="22"/>
        </w:rPr>
      </w:pPr>
      <w:r>
        <w:rPr>
          <w:rFonts w:ascii="Arial" w:hAnsi="Arial" w:cs="Arial"/>
          <w:sz w:val="22"/>
          <w:szCs w:val="22"/>
        </w:rPr>
        <w:t>Een cumul van duurzame en gewone investeringen is wel mogelijk.</w:t>
      </w:r>
    </w:p>
    <w:p w:rsidR="00B16D5F" w:rsidRDefault="00B16D5F" w:rsidP="00B2417C">
      <w:pPr>
        <w:autoSpaceDE w:val="0"/>
        <w:autoSpaceDN w:val="0"/>
        <w:adjustRightInd w:val="0"/>
        <w:rPr>
          <w:rFonts w:ascii="Arial" w:hAnsi="Arial" w:cs="Arial"/>
          <w:sz w:val="22"/>
          <w:szCs w:val="22"/>
        </w:rPr>
      </w:pPr>
    </w:p>
    <w:p w:rsidR="00B16D5F" w:rsidRDefault="00B16D5F" w:rsidP="00B2417C">
      <w:pPr>
        <w:autoSpaceDE w:val="0"/>
        <w:autoSpaceDN w:val="0"/>
        <w:adjustRightInd w:val="0"/>
        <w:rPr>
          <w:rFonts w:ascii="Arial" w:hAnsi="Arial" w:cs="Arial"/>
          <w:sz w:val="22"/>
          <w:szCs w:val="22"/>
        </w:rPr>
      </w:pPr>
    </w:p>
    <w:p w:rsidR="00F56080" w:rsidRDefault="00F56080" w:rsidP="0029402F">
      <w:pPr>
        <w:autoSpaceDE w:val="0"/>
        <w:autoSpaceDN w:val="0"/>
        <w:adjustRightInd w:val="0"/>
        <w:jc w:val="center"/>
        <w:rPr>
          <w:rFonts w:ascii="Arial" w:hAnsi="Arial" w:cs="Arial"/>
          <w:sz w:val="22"/>
          <w:szCs w:val="22"/>
        </w:rPr>
      </w:pPr>
    </w:p>
    <w:p w:rsidR="005A6630" w:rsidRPr="008D7A36" w:rsidRDefault="005A6630" w:rsidP="005A6630">
      <w:pPr>
        <w:autoSpaceDE w:val="0"/>
        <w:autoSpaceDN w:val="0"/>
        <w:adjustRightInd w:val="0"/>
        <w:rPr>
          <w:rFonts w:ascii="Arial" w:hAnsi="Arial" w:cs="Arial"/>
          <w:sz w:val="22"/>
          <w:szCs w:val="22"/>
          <w:u w:val="single"/>
        </w:rPr>
      </w:pPr>
      <w:r w:rsidRPr="008D7A36">
        <w:rPr>
          <w:rFonts w:ascii="Arial" w:hAnsi="Arial" w:cs="Arial"/>
          <w:bCs/>
          <w:sz w:val="22"/>
          <w:szCs w:val="22"/>
          <w:u w:val="single"/>
        </w:rPr>
        <w:t xml:space="preserve">Artikel </w:t>
      </w:r>
      <w:r w:rsidR="00DC0A96">
        <w:rPr>
          <w:rFonts w:ascii="Arial" w:hAnsi="Arial" w:cs="Arial"/>
          <w:bCs/>
          <w:sz w:val="22"/>
          <w:szCs w:val="22"/>
          <w:u w:val="single"/>
        </w:rPr>
        <w:t>20</w:t>
      </w:r>
      <w:r w:rsidRPr="008D7A36">
        <w:rPr>
          <w:rFonts w:ascii="Arial" w:hAnsi="Arial" w:cs="Arial"/>
          <w:bCs/>
          <w:sz w:val="22"/>
          <w:szCs w:val="22"/>
          <w:u w:val="single"/>
        </w:rPr>
        <w:t xml:space="preserve">: </w:t>
      </w:r>
      <w:r>
        <w:rPr>
          <w:rFonts w:ascii="Arial" w:hAnsi="Arial" w:cs="Arial"/>
          <w:bCs/>
          <w:sz w:val="22"/>
          <w:szCs w:val="22"/>
          <w:u w:val="single"/>
        </w:rPr>
        <w:t>Advies toegankelijkheid</w:t>
      </w:r>
      <w:r w:rsidRPr="008D7A36">
        <w:rPr>
          <w:rFonts w:ascii="Arial" w:hAnsi="Arial" w:cs="Arial"/>
          <w:sz w:val="22"/>
          <w:szCs w:val="22"/>
          <w:u w:val="single"/>
        </w:rPr>
        <w:t xml:space="preserve"> </w:t>
      </w:r>
    </w:p>
    <w:p w:rsidR="005A6630" w:rsidRPr="008D7A36" w:rsidRDefault="005A6630" w:rsidP="005A6630">
      <w:pPr>
        <w:autoSpaceDE w:val="0"/>
        <w:autoSpaceDN w:val="0"/>
        <w:adjustRightInd w:val="0"/>
        <w:rPr>
          <w:rFonts w:ascii="Arial" w:hAnsi="Arial" w:cs="Arial"/>
          <w:sz w:val="22"/>
          <w:szCs w:val="22"/>
        </w:rPr>
      </w:pPr>
      <w:r w:rsidRPr="008D7A36">
        <w:rPr>
          <w:rFonts w:ascii="Arial" w:hAnsi="Arial" w:cs="Arial"/>
          <w:sz w:val="22"/>
          <w:szCs w:val="22"/>
        </w:rPr>
        <w:t xml:space="preserve">De infrastructuur moet voldoen aan de </w:t>
      </w:r>
      <w:r>
        <w:rPr>
          <w:rFonts w:ascii="Arial" w:hAnsi="Arial" w:cs="Arial"/>
          <w:sz w:val="22"/>
          <w:szCs w:val="22"/>
        </w:rPr>
        <w:t>wetgeving betreffende de toegankelijkheid</w:t>
      </w:r>
      <w:r w:rsidRPr="008D7A36">
        <w:rPr>
          <w:rFonts w:ascii="Arial" w:hAnsi="Arial" w:cs="Arial"/>
          <w:sz w:val="22"/>
          <w:szCs w:val="22"/>
        </w:rPr>
        <w:t xml:space="preserve"> van gebouwen voor personen met</w:t>
      </w:r>
      <w:r>
        <w:rPr>
          <w:rFonts w:ascii="Arial" w:hAnsi="Arial" w:cs="Arial"/>
          <w:sz w:val="22"/>
          <w:szCs w:val="22"/>
        </w:rPr>
        <w:t xml:space="preserve"> een beperking (zie ook www.toegankelijkgebouw.be)</w:t>
      </w:r>
      <w:r w:rsidRPr="008D7A36">
        <w:rPr>
          <w:rFonts w:ascii="Arial" w:hAnsi="Arial" w:cs="Arial"/>
          <w:sz w:val="22"/>
          <w:szCs w:val="22"/>
        </w:rPr>
        <w:t xml:space="preserve">. </w:t>
      </w:r>
      <w:r w:rsidR="00B16D5F">
        <w:rPr>
          <w:rFonts w:ascii="Arial" w:hAnsi="Arial" w:cs="Arial"/>
          <w:sz w:val="22"/>
          <w:szCs w:val="22"/>
        </w:rPr>
        <w:t xml:space="preserve">Bijkomend moet </w:t>
      </w:r>
      <w:r w:rsidRPr="008D7A36">
        <w:rPr>
          <w:rFonts w:ascii="Arial" w:hAnsi="Arial" w:cs="Arial"/>
          <w:sz w:val="22"/>
          <w:szCs w:val="22"/>
        </w:rPr>
        <w:t xml:space="preserve">verplicht </w:t>
      </w:r>
      <w:r w:rsidR="00B16D5F">
        <w:rPr>
          <w:rFonts w:ascii="Arial" w:hAnsi="Arial" w:cs="Arial"/>
          <w:sz w:val="22"/>
          <w:szCs w:val="22"/>
        </w:rPr>
        <w:t xml:space="preserve">voorafgaand </w:t>
      </w:r>
      <w:r w:rsidRPr="008D7A36">
        <w:rPr>
          <w:rFonts w:ascii="Arial" w:hAnsi="Arial" w:cs="Arial"/>
          <w:sz w:val="22"/>
          <w:szCs w:val="22"/>
        </w:rPr>
        <w:t xml:space="preserve">advies ingewonnen </w:t>
      </w:r>
      <w:r w:rsidR="00B16D5F">
        <w:rPr>
          <w:rFonts w:ascii="Arial" w:hAnsi="Arial" w:cs="Arial"/>
          <w:sz w:val="22"/>
          <w:szCs w:val="22"/>
        </w:rPr>
        <w:t xml:space="preserve">worden </w:t>
      </w:r>
      <w:r w:rsidRPr="008D7A36">
        <w:rPr>
          <w:rFonts w:ascii="Arial" w:hAnsi="Arial" w:cs="Arial"/>
          <w:sz w:val="22"/>
          <w:szCs w:val="22"/>
        </w:rPr>
        <w:t xml:space="preserve">bij </w:t>
      </w:r>
      <w:r>
        <w:rPr>
          <w:rFonts w:ascii="Arial" w:hAnsi="Arial" w:cs="Arial"/>
          <w:sz w:val="22"/>
          <w:szCs w:val="22"/>
        </w:rPr>
        <w:t xml:space="preserve">de </w:t>
      </w:r>
      <w:r w:rsidR="00B16D5F">
        <w:rPr>
          <w:rFonts w:ascii="Arial" w:hAnsi="Arial" w:cs="Arial"/>
          <w:sz w:val="22"/>
          <w:szCs w:val="22"/>
        </w:rPr>
        <w:t xml:space="preserve">stedelijke </w:t>
      </w:r>
      <w:r>
        <w:rPr>
          <w:rFonts w:ascii="Arial" w:hAnsi="Arial" w:cs="Arial"/>
          <w:sz w:val="22"/>
          <w:szCs w:val="22"/>
        </w:rPr>
        <w:t>adviesraad toegankelijkheid.</w:t>
      </w:r>
      <w:r w:rsidRPr="008D7A36">
        <w:rPr>
          <w:rFonts w:ascii="Arial" w:hAnsi="Arial" w:cs="Arial"/>
          <w:sz w:val="22"/>
          <w:szCs w:val="22"/>
        </w:rPr>
        <w:t xml:space="preserve"> De </w:t>
      </w:r>
      <w:r w:rsidR="00B16D5F">
        <w:rPr>
          <w:rFonts w:ascii="Arial" w:hAnsi="Arial" w:cs="Arial"/>
          <w:sz w:val="22"/>
          <w:szCs w:val="22"/>
        </w:rPr>
        <w:t>advies</w:t>
      </w:r>
      <w:r w:rsidRPr="008D7A36">
        <w:rPr>
          <w:rFonts w:ascii="Arial" w:hAnsi="Arial" w:cs="Arial"/>
          <w:sz w:val="22"/>
          <w:szCs w:val="22"/>
        </w:rPr>
        <w:t xml:space="preserve">vraag </w:t>
      </w:r>
      <w:r w:rsidR="00B16D5F">
        <w:rPr>
          <w:rFonts w:ascii="Arial" w:hAnsi="Arial" w:cs="Arial"/>
          <w:sz w:val="22"/>
          <w:szCs w:val="22"/>
        </w:rPr>
        <w:t>kan</w:t>
      </w:r>
      <w:r w:rsidRPr="008D7A36">
        <w:rPr>
          <w:rFonts w:ascii="Arial" w:hAnsi="Arial" w:cs="Arial"/>
          <w:sz w:val="22"/>
          <w:szCs w:val="22"/>
        </w:rPr>
        <w:t xml:space="preserve"> gebeuren via de </w:t>
      </w:r>
      <w:r>
        <w:rPr>
          <w:rFonts w:ascii="Arial" w:hAnsi="Arial" w:cs="Arial"/>
          <w:sz w:val="22"/>
          <w:szCs w:val="22"/>
        </w:rPr>
        <w:t>stad</w:t>
      </w:r>
      <w:r w:rsidR="00B16D5F">
        <w:rPr>
          <w:rFonts w:ascii="Arial" w:hAnsi="Arial" w:cs="Arial"/>
          <w:sz w:val="22"/>
          <w:szCs w:val="22"/>
        </w:rPr>
        <w:t>, afdeling diversiteit en gelijke kansen,</w:t>
      </w:r>
      <w:r>
        <w:rPr>
          <w:rFonts w:ascii="Arial" w:hAnsi="Arial" w:cs="Arial"/>
          <w:sz w:val="22"/>
          <w:szCs w:val="22"/>
        </w:rPr>
        <w:t xml:space="preserve"> of </w:t>
      </w:r>
      <w:r w:rsidR="00B16D5F">
        <w:rPr>
          <w:rFonts w:ascii="Arial" w:hAnsi="Arial" w:cs="Arial"/>
          <w:sz w:val="22"/>
          <w:szCs w:val="22"/>
        </w:rPr>
        <w:t xml:space="preserve">rechtstreeks </w:t>
      </w:r>
      <w:r>
        <w:rPr>
          <w:rFonts w:ascii="Arial" w:hAnsi="Arial" w:cs="Arial"/>
          <w:sz w:val="22"/>
          <w:szCs w:val="22"/>
        </w:rPr>
        <w:t>via voorzitter@leuventoegankelijk.be</w:t>
      </w:r>
    </w:p>
    <w:p w:rsidR="00DC5C7F" w:rsidRDefault="00DC5C7F">
      <w:pPr>
        <w:autoSpaceDE w:val="0"/>
        <w:autoSpaceDN w:val="0"/>
        <w:adjustRightInd w:val="0"/>
        <w:rPr>
          <w:rFonts w:ascii="Arial" w:hAnsi="Arial" w:cs="Arial"/>
          <w:sz w:val="22"/>
          <w:szCs w:val="22"/>
        </w:rPr>
      </w:pPr>
    </w:p>
    <w:p w:rsidR="00DC5C7F" w:rsidRDefault="00DC5C7F">
      <w:pPr>
        <w:pStyle w:val="Kop1"/>
        <w:rPr>
          <w:rFonts w:ascii="Arial" w:hAnsi="Arial" w:cs="Arial"/>
          <w:b w:val="0"/>
          <w:bCs/>
        </w:rPr>
      </w:pPr>
      <w:r>
        <w:rPr>
          <w:rFonts w:ascii="Arial" w:hAnsi="Arial" w:cs="Arial"/>
          <w:b w:val="0"/>
          <w:bCs/>
        </w:rPr>
        <w:t xml:space="preserve">Artikel </w:t>
      </w:r>
      <w:r w:rsidR="00DC0A96">
        <w:rPr>
          <w:rFonts w:ascii="Arial" w:hAnsi="Arial" w:cs="Arial"/>
          <w:b w:val="0"/>
          <w:bCs/>
        </w:rPr>
        <w:t>21</w:t>
      </w:r>
      <w:r>
        <w:rPr>
          <w:rFonts w:ascii="Arial" w:hAnsi="Arial" w:cs="Arial"/>
          <w:b w:val="0"/>
          <w:bCs/>
        </w:rPr>
        <w:t xml:space="preserve">: </w:t>
      </w:r>
      <w:r w:rsidR="004879E2">
        <w:rPr>
          <w:rFonts w:ascii="Arial" w:hAnsi="Arial" w:cs="Arial"/>
          <w:b w:val="0"/>
          <w:bCs/>
        </w:rPr>
        <w:t>A</w:t>
      </w:r>
      <w:r>
        <w:rPr>
          <w:rFonts w:ascii="Arial" w:hAnsi="Arial" w:cs="Arial"/>
          <w:b w:val="0"/>
          <w:bCs/>
        </w:rPr>
        <w:t>anvraagprocedure</w:t>
      </w:r>
    </w:p>
    <w:p w:rsidR="00DC5C7F" w:rsidRDefault="00DC5C7F">
      <w:pPr>
        <w:autoSpaceDE w:val="0"/>
        <w:autoSpaceDN w:val="0"/>
        <w:adjustRightInd w:val="0"/>
        <w:rPr>
          <w:rFonts w:ascii="Arial" w:hAnsi="Arial" w:cs="Arial"/>
          <w:sz w:val="22"/>
          <w:szCs w:val="22"/>
        </w:rPr>
      </w:pPr>
      <w:r>
        <w:rPr>
          <w:rFonts w:ascii="Arial" w:hAnsi="Arial" w:cs="Arial"/>
          <w:sz w:val="22"/>
          <w:szCs w:val="22"/>
        </w:rPr>
        <w:t xml:space="preserve">De aanvrager dient </w:t>
      </w:r>
      <w:r w:rsidR="004879E2">
        <w:rPr>
          <w:rFonts w:ascii="Arial" w:hAnsi="Arial" w:cs="Arial"/>
          <w:sz w:val="22"/>
          <w:szCs w:val="22"/>
        </w:rPr>
        <w:t xml:space="preserve">zijn aanvraag tot betoelaging in </w:t>
      </w:r>
      <w:r>
        <w:rPr>
          <w:rFonts w:ascii="Arial" w:hAnsi="Arial" w:cs="Arial"/>
          <w:sz w:val="22"/>
          <w:szCs w:val="22"/>
        </w:rPr>
        <w:t>bij het colleg</w:t>
      </w:r>
      <w:r w:rsidR="004879E2">
        <w:rPr>
          <w:rFonts w:ascii="Arial" w:hAnsi="Arial" w:cs="Arial"/>
          <w:sz w:val="22"/>
          <w:szCs w:val="22"/>
        </w:rPr>
        <w:t>e van burgemeester en schepenen</w:t>
      </w:r>
      <w:r>
        <w:rPr>
          <w:rFonts w:ascii="Arial" w:hAnsi="Arial" w:cs="Arial"/>
          <w:sz w:val="22"/>
          <w:szCs w:val="22"/>
        </w:rPr>
        <w:t>. Deze aanvraag bevat de volgende stukken:</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een afschrift van de statuten en van de eventuele wijzigingen aan de statuten van de vereniging, of het bewijs van erkenning en aansluiting bij een overkoepelende vereniging zonder winstoogmerk en een afschrift van de statuten en van de wijzigingen eraan van deze laatste. Het afschrift is een kopie uit de bijlagen van het Belgisch Staatsblad of vermeldt tenminste de datum waarop de statuten en hun eventuele wijzigingen in de bijlagen van het Belgisch Staatsblad zijn verschenen;</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de samenstelling van de raad van bestuur van de vereniging;</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het bewijs, waaruit blijkt dat de vereniging eigenares of erfpachtster is van de gronden waarop ze het verenigingslokaal wenst te bouwen;</w:t>
      </w:r>
    </w:p>
    <w:p w:rsidR="00DC5C7F" w:rsidRDefault="00DC5C7F">
      <w:pPr>
        <w:pStyle w:val="Plattetekstinspringen"/>
        <w:ind w:left="360"/>
        <w:rPr>
          <w:rFonts w:ascii="Arial" w:hAnsi="Arial" w:cs="Arial"/>
        </w:rPr>
      </w:pPr>
      <w:r>
        <w:rPr>
          <w:rFonts w:ascii="Arial" w:hAnsi="Arial" w:cs="Arial"/>
        </w:rPr>
        <w:t>of een afschrift van het huurcontract waaruit moet blijken dat de vereniging op het ogenblik van de aanvraag nog gedurende tenminste 6 jaar ongestoord als huurster over het verenigingslokaal in kwestie kan beschikken;</w:t>
      </w: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 xml:space="preserve">of een afschrift van de notariële aankoop- of erfpachtakte verleden tussen 1 september van het voorgaande jaar en 31 augustus van het jaar waarin de toelage wordt gevraagd, indien de vereniging een verenigingslokaal aangekocht of in erfpacht genomen heeft; </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bij aankoop of in erfpacht nemen van het verenigingslokaal : een nota met opgave van de aankoopkosten (notariskosten, registratiekosten, metingskosten, kosten hypothecaire inschrijving,...) opgesteld door de instrumenterende notaris;</w:t>
      </w:r>
    </w:p>
    <w:p w:rsidR="00B16D5F" w:rsidRDefault="00DC5C7F" w:rsidP="00B16D5F">
      <w:pPr>
        <w:numPr>
          <w:ilvl w:val="0"/>
          <w:numId w:val="4"/>
        </w:numPr>
        <w:autoSpaceDE w:val="0"/>
        <w:autoSpaceDN w:val="0"/>
        <w:adjustRightInd w:val="0"/>
        <w:rPr>
          <w:rFonts w:ascii="Arial" w:hAnsi="Arial" w:cs="Arial"/>
          <w:sz w:val="22"/>
          <w:szCs w:val="22"/>
        </w:rPr>
      </w:pPr>
      <w:r>
        <w:rPr>
          <w:rFonts w:ascii="Arial" w:hAnsi="Arial" w:cs="Arial"/>
          <w:sz w:val="22"/>
          <w:szCs w:val="22"/>
        </w:rPr>
        <w:t>een dossier in vijf exemplaren betreffende de geplande werken, omvattende, naargelang van het geval:</w:t>
      </w:r>
    </w:p>
    <w:p w:rsidR="00B16D5F" w:rsidRDefault="00B16D5F" w:rsidP="00B16D5F">
      <w:pPr>
        <w:pStyle w:val="Lijstalinea"/>
        <w:numPr>
          <w:ilvl w:val="0"/>
          <w:numId w:val="15"/>
        </w:numPr>
        <w:autoSpaceDE w:val="0"/>
        <w:autoSpaceDN w:val="0"/>
        <w:adjustRightInd w:val="0"/>
        <w:spacing w:after="0" w:line="240" w:lineRule="auto"/>
        <w:ind w:left="714" w:hanging="357"/>
        <w:rPr>
          <w:rFonts w:ascii="Arial" w:hAnsi="Arial" w:cs="Arial"/>
        </w:rPr>
      </w:pPr>
      <w:r w:rsidRPr="00B16D5F">
        <w:rPr>
          <w:rFonts w:ascii="Arial" w:hAnsi="Arial" w:cs="Arial"/>
        </w:rPr>
        <w:t xml:space="preserve">een korte </w:t>
      </w:r>
      <w:r>
        <w:rPr>
          <w:rFonts w:ascii="Arial" w:hAnsi="Arial" w:cs="Arial"/>
        </w:rPr>
        <w:t xml:space="preserve">inleidende </w:t>
      </w:r>
      <w:r w:rsidRPr="00B16D5F">
        <w:rPr>
          <w:rFonts w:ascii="Arial" w:hAnsi="Arial" w:cs="Arial"/>
        </w:rPr>
        <w:t>nota waarin wordt aangegeven hoe de geplande werken passen in het totaalplan voor de infrastructuur en de lokalen;</w:t>
      </w:r>
    </w:p>
    <w:p w:rsidR="00DC5C7F" w:rsidRPr="00B16D5F" w:rsidRDefault="00DC5C7F" w:rsidP="00B16D5F">
      <w:pPr>
        <w:pStyle w:val="Lijstalinea"/>
        <w:numPr>
          <w:ilvl w:val="0"/>
          <w:numId w:val="15"/>
        </w:numPr>
        <w:autoSpaceDE w:val="0"/>
        <w:autoSpaceDN w:val="0"/>
        <w:adjustRightInd w:val="0"/>
        <w:spacing w:after="0" w:line="240" w:lineRule="auto"/>
        <w:ind w:left="714" w:hanging="357"/>
        <w:rPr>
          <w:rFonts w:ascii="Arial" w:hAnsi="Arial" w:cs="Arial"/>
        </w:rPr>
      </w:pPr>
      <w:r w:rsidRPr="00B16D5F">
        <w:rPr>
          <w:rFonts w:ascii="Arial" w:hAnsi="Arial" w:cs="Arial"/>
        </w:rPr>
        <w:t>plannen, bestek en gedetailleerde raming van de eventuele ruwbouw;</w:t>
      </w:r>
    </w:p>
    <w:p w:rsidR="00DC5C7F" w:rsidRDefault="00DC5C7F" w:rsidP="00B16D5F">
      <w:pPr>
        <w:numPr>
          <w:ilvl w:val="0"/>
          <w:numId w:val="15"/>
        </w:numPr>
        <w:autoSpaceDE w:val="0"/>
        <w:autoSpaceDN w:val="0"/>
        <w:adjustRightInd w:val="0"/>
        <w:ind w:left="714" w:hanging="357"/>
        <w:contextualSpacing/>
        <w:rPr>
          <w:rFonts w:ascii="Arial" w:hAnsi="Arial" w:cs="Arial"/>
          <w:sz w:val="22"/>
          <w:szCs w:val="22"/>
        </w:rPr>
      </w:pPr>
      <w:r>
        <w:rPr>
          <w:rFonts w:ascii="Arial" w:hAnsi="Arial" w:cs="Arial"/>
          <w:sz w:val="22"/>
          <w:szCs w:val="22"/>
        </w:rPr>
        <w:t>een gedetailleerde en becijferde opgave van de voorziene werken van eerste inrichting (ingeval van nieuwbouw, aankoop of erfpacht);</w:t>
      </w:r>
    </w:p>
    <w:p w:rsidR="00DC5C7F" w:rsidRDefault="00DC5C7F" w:rsidP="00B16D5F">
      <w:pPr>
        <w:numPr>
          <w:ilvl w:val="0"/>
          <w:numId w:val="15"/>
        </w:numPr>
        <w:autoSpaceDE w:val="0"/>
        <w:autoSpaceDN w:val="0"/>
        <w:adjustRightInd w:val="0"/>
        <w:ind w:left="714" w:hanging="357"/>
        <w:contextualSpacing/>
        <w:rPr>
          <w:rFonts w:ascii="Arial" w:hAnsi="Arial" w:cs="Arial"/>
          <w:sz w:val="22"/>
          <w:szCs w:val="22"/>
        </w:rPr>
      </w:pPr>
      <w:r>
        <w:rPr>
          <w:rFonts w:ascii="Arial" w:hAnsi="Arial" w:cs="Arial"/>
          <w:sz w:val="22"/>
          <w:szCs w:val="22"/>
        </w:rPr>
        <w:t>een gedetailleerde en becijferde opgave van de voorziene verbouwings-, aanpassings- of uitbreidingswerken,</w:t>
      </w:r>
    </w:p>
    <w:p w:rsidR="008D7A36" w:rsidRDefault="008D7A36" w:rsidP="00B673E3">
      <w:pPr>
        <w:numPr>
          <w:ilvl w:val="0"/>
          <w:numId w:val="15"/>
        </w:numPr>
        <w:autoSpaceDE w:val="0"/>
        <w:autoSpaceDN w:val="0"/>
        <w:adjustRightInd w:val="0"/>
        <w:rPr>
          <w:rFonts w:ascii="Arial" w:hAnsi="Arial" w:cs="Arial"/>
          <w:sz w:val="22"/>
          <w:szCs w:val="22"/>
        </w:rPr>
      </w:pPr>
      <w:r>
        <w:rPr>
          <w:rFonts w:ascii="Arial" w:hAnsi="Arial" w:cs="Arial"/>
          <w:sz w:val="22"/>
          <w:szCs w:val="22"/>
        </w:rPr>
        <w:t xml:space="preserve">advies </w:t>
      </w:r>
      <w:r w:rsidR="00B16D5F">
        <w:rPr>
          <w:rFonts w:ascii="Arial" w:hAnsi="Arial" w:cs="Arial"/>
          <w:sz w:val="22"/>
          <w:szCs w:val="22"/>
        </w:rPr>
        <w:t>toegankelijkheid;</w:t>
      </w:r>
    </w:p>
    <w:p w:rsidR="00CF3ED7" w:rsidRDefault="007541CE" w:rsidP="00B673E3">
      <w:pPr>
        <w:numPr>
          <w:ilvl w:val="0"/>
          <w:numId w:val="15"/>
        </w:numPr>
        <w:autoSpaceDE w:val="0"/>
        <w:autoSpaceDN w:val="0"/>
        <w:adjustRightInd w:val="0"/>
        <w:rPr>
          <w:rFonts w:ascii="Arial" w:hAnsi="Arial" w:cs="Arial"/>
          <w:sz w:val="22"/>
          <w:szCs w:val="22"/>
        </w:rPr>
      </w:pPr>
      <w:r>
        <w:rPr>
          <w:rFonts w:ascii="Arial" w:hAnsi="Arial" w:cs="Arial"/>
          <w:sz w:val="22"/>
          <w:szCs w:val="22"/>
        </w:rPr>
        <w:t>in geval van inbraakbeveiliging (zie hoofdstuk 3):</w:t>
      </w:r>
    </w:p>
    <w:p w:rsidR="000E3A11" w:rsidRDefault="00BC6194">
      <w:pPr>
        <w:numPr>
          <w:ilvl w:val="1"/>
          <w:numId w:val="15"/>
        </w:numPr>
        <w:autoSpaceDE w:val="0"/>
        <w:autoSpaceDN w:val="0"/>
        <w:adjustRightInd w:val="0"/>
        <w:rPr>
          <w:rFonts w:ascii="Arial" w:hAnsi="Arial" w:cs="Arial"/>
          <w:sz w:val="22"/>
          <w:szCs w:val="22"/>
        </w:rPr>
      </w:pPr>
      <w:r>
        <w:rPr>
          <w:rFonts w:ascii="Arial" w:hAnsi="Arial" w:cs="Arial"/>
          <w:sz w:val="22"/>
          <w:szCs w:val="22"/>
        </w:rPr>
        <w:t xml:space="preserve">advies en/of </w:t>
      </w:r>
      <w:r w:rsidR="00CF3ED7">
        <w:rPr>
          <w:rFonts w:ascii="Arial" w:hAnsi="Arial" w:cs="Arial"/>
          <w:sz w:val="22"/>
          <w:szCs w:val="22"/>
        </w:rPr>
        <w:t>goedkeuringsattest van de preventiedienst</w:t>
      </w:r>
      <w:r w:rsidR="00B16D5F">
        <w:rPr>
          <w:rFonts w:ascii="Arial" w:hAnsi="Arial" w:cs="Arial"/>
          <w:sz w:val="22"/>
          <w:szCs w:val="22"/>
        </w:rPr>
        <w:t>;</w:t>
      </w:r>
    </w:p>
    <w:p w:rsidR="008D7A36" w:rsidRDefault="008D7A36" w:rsidP="00B673E3">
      <w:pPr>
        <w:numPr>
          <w:ilvl w:val="0"/>
          <w:numId w:val="15"/>
        </w:numPr>
        <w:autoSpaceDE w:val="0"/>
        <w:autoSpaceDN w:val="0"/>
        <w:adjustRightInd w:val="0"/>
        <w:rPr>
          <w:rFonts w:ascii="Arial" w:hAnsi="Arial" w:cs="Arial"/>
          <w:sz w:val="22"/>
          <w:szCs w:val="22"/>
        </w:rPr>
      </w:pPr>
      <w:r>
        <w:rPr>
          <w:rFonts w:ascii="Arial" w:hAnsi="Arial" w:cs="Arial"/>
          <w:sz w:val="22"/>
          <w:szCs w:val="22"/>
        </w:rPr>
        <w:t>in g</w:t>
      </w:r>
      <w:r w:rsidR="007541CE">
        <w:rPr>
          <w:rFonts w:ascii="Arial" w:hAnsi="Arial" w:cs="Arial"/>
          <w:sz w:val="22"/>
          <w:szCs w:val="22"/>
        </w:rPr>
        <w:t>eval van duurzame investeringen (zie hoofdstuk 4):</w:t>
      </w:r>
    </w:p>
    <w:p w:rsidR="008D7A36" w:rsidRDefault="008D7A36" w:rsidP="008D7A36">
      <w:pPr>
        <w:numPr>
          <w:ilvl w:val="1"/>
          <w:numId w:val="15"/>
        </w:numPr>
        <w:autoSpaceDE w:val="0"/>
        <w:autoSpaceDN w:val="0"/>
        <w:adjustRightInd w:val="0"/>
        <w:rPr>
          <w:rFonts w:ascii="Arial" w:hAnsi="Arial" w:cs="Arial"/>
          <w:sz w:val="22"/>
          <w:szCs w:val="22"/>
        </w:rPr>
      </w:pPr>
      <w:r>
        <w:rPr>
          <w:rFonts w:ascii="Arial" w:hAnsi="Arial" w:cs="Arial"/>
          <w:sz w:val="22"/>
          <w:szCs w:val="22"/>
        </w:rPr>
        <w:t>de nodige attesten met energienormen</w:t>
      </w:r>
    </w:p>
    <w:p w:rsidR="008D7A36" w:rsidRDefault="008D7A36" w:rsidP="008D7A36">
      <w:pPr>
        <w:numPr>
          <w:ilvl w:val="1"/>
          <w:numId w:val="15"/>
        </w:numPr>
        <w:autoSpaceDE w:val="0"/>
        <w:autoSpaceDN w:val="0"/>
        <w:adjustRightInd w:val="0"/>
        <w:rPr>
          <w:rFonts w:ascii="Arial" w:hAnsi="Arial" w:cs="Arial"/>
          <w:sz w:val="22"/>
          <w:szCs w:val="22"/>
        </w:rPr>
      </w:pPr>
      <w:r>
        <w:rPr>
          <w:rFonts w:ascii="Arial" w:hAnsi="Arial" w:cs="Arial"/>
          <w:sz w:val="22"/>
          <w:szCs w:val="22"/>
        </w:rPr>
        <w:t xml:space="preserve">het advies van </w:t>
      </w:r>
      <w:r w:rsidR="00F957A0" w:rsidRPr="00520097">
        <w:rPr>
          <w:rFonts w:ascii="Arial" w:hAnsi="Arial" w:cs="Arial"/>
          <w:sz w:val="22"/>
          <w:szCs w:val="22"/>
          <w:lang w:val="nl-NL"/>
        </w:rPr>
        <w:t>het Provinciaal Steunpunt Duurzaam Bouwen</w:t>
      </w:r>
    </w:p>
    <w:p w:rsidR="00DC5C7F" w:rsidRDefault="00DC5C7F" w:rsidP="00B673E3">
      <w:pPr>
        <w:numPr>
          <w:ilvl w:val="0"/>
          <w:numId w:val="15"/>
        </w:numPr>
        <w:autoSpaceDE w:val="0"/>
        <w:autoSpaceDN w:val="0"/>
        <w:adjustRightInd w:val="0"/>
        <w:rPr>
          <w:rFonts w:ascii="Arial" w:hAnsi="Arial" w:cs="Arial"/>
          <w:sz w:val="22"/>
          <w:szCs w:val="22"/>
        </w:rPr>
      </w:pPr>
      <w:r>
        <w:rPr>
          <w:rFonts w:ascii="Arial" w:hAnsi="Arial" w:cs="Arial"/>
          <w:sz w:val="22"/>
          <w:szCs w:val="22"/>
        </w:rPr>
        <w:t>alsmede een opgave van alle andere kosten die voor betoelaging in aanmerking komen;</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het financieringsplan voor de totale kosten van het project;</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de bewijzen dat de vereniging beschikt over de nodige verzekeringen;</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 xml:space="preserve">een </w:t>
      </w:r>
      <w:r w:rsidR="00B16D5F">
        <w:rPr>
          <w:rFonts w:ascii="Arial" w:hAnsi="Arial" w:cs="Arial"/>
          <w:sz w:val="22"/>
          <w:szCs w:val="22"/>
        </w:rPr>
        <w:t xml:space="preserve">gedateerde </w:t>
      </w:r>
      <w:r>
        <w:rPr>
          <w:rFonts w:ascii="Arial" w:hAnsi="Arial" w:cs="Arial"/>
          <w:sz w:val="22"/>
          <w:szCs w:val="22"/>
        </w:rPr>
        <w:t xml:space="preserve">verklaring op eer, ondertekend door twee bestuurders van de vereniging, </w:t>
      </w:r>
      <w:r w:rsidR="00A4130E">
        <w:rPr>
          <w:rFonts w:ascii="Arial" w:hAnsi="Arial" w:cs="Arial"/>
          <w:sz w:val="22"/>
          <w:szCs w:val="22"/>
        </w:rPr>
        <w:t>waarvan het model op te vragen is bij de stad, afdeling jeugd</w:t>
      </w:r>
      <w:r>
        <w:rPr>
          <w:rFonts w:ascii="Arial" w:hAnsi="Arial" w:cs="Arial"/>
          <w:sz w:val="22"/>
          <w:szCs w:val="22"/>
        </w:rPr>
        <w:t>.</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t>de laatst opgestelde en door de algemene vergadering goedgekeurde balans, winst- en verliesrekening en verslag over het beheer en de financ</w:t>
      </w:r>
      <w:r w:rsidR="00A16AC1">
        <w:rPr>
          <w:rFonts w:ascii="Arial" w:hAnsi="Arial" w:cs="Arial"/>
          <w:sz w:val="22"/>
          <w:szCs w:val="22"/>
        </w:rPr>
        <w:t>iële toestand van de vereniging, ondertekend door 2 bestuurders</w:t>
      </w:r>
      <w:r w:rsidR="00AC7071">
        <w:rPr>
          <w:rFonts w:ascii="Arial" w:hAnsi="Arial" w:cs="Arial"/>
          <w:sz w:val="22"/>
          <w:szCs w:val="22"/>
        </w:rPr>
        <w:t xml:space="preserve"> (wet van 14 november 1983 betreffende de controle op de toekenning en op de aanwending van sommige toelagen en het gemeenteraadsbesluit van 25 maart 2002 aangaande hetzelfde onderwerp)</w:t>
      </w:r>
      <w:r>
        <w:rPr>
          <w:rFonts w:ascii="Arial" w:hAnsi="Arial" w:cs="Arial"/>
          <w:sz w:val="22"/>
          <w:szCs w:val="22"/>
        </w:rPr>
        <w:t>;</w:t>
      </w:r>
    </w:p>
    <w:p w:rsidR="00DC5C7F" w:rsidRDefault="00DC5C7F" w:rsidP="00B673E3">
      <w:pPr>
        <w:numPr>
          <w:ilvl w:val="0"/>
          <w:numId w:val="4"/>
        </w:numPr>
        <w:autoSpaceDE w:val="0"/>
        <w:autoSpaceDN w:val="0"/>
        <w:adjustRightInd w:val="0"/>
        <w:rPr>
          <w:rFonts w:ascii="Arial" w:hAnsi="Arial" w:cs="Arial"/>
          <w:sz w:val="22"/>
          <w:szCs w:val="22"/>
        </w:rPr>
      </w:pPr>
      <w:r>
        <w:rPr>
          <w:rFonts w:ascii="Arial" w:hAnsi="Arial" w:cs="Arial"/>
          <w:sz w:val="22"/>
          <w:szCs w:val="22"/>
        </w:rPr>
        <w:lastRenderedPageBreak/>
        <w:t xml:space="preserve">het </w:t>
      </w:r>
      <w:r w:rsidR="00A4130E">
        <w:rPr>
          <w:rFonts w:ascii="Arial" w:hAnsi="Arial" w:cs="Arial"/>
          <w:sz w:val="22"/>
          <w:szCs w:val="22"/>
        </w:rPr>
        <w:t>IBAN-</w:t>
      </w:r>
      <w:r>
        <w:rPr>
          <w:rFonts w:ascii="Arial" w:hAnsi="Arial" w:cs="Arial"/>
          <w:sz w:val="22"/>
          <w:szCs w:val="22"/>
        </w:rPr>
        <w:t>nummer en de benaming van de post- of bankrekening waarop de toelage kan overgeschreven worden.</w:t>
      </w:r>
    </w:p>
    <w:p w:rsidR="00A4130E" w:rsidRDefault="00A4130E" w:rsidP="00A4130E">
      <w:pPr>
        <w:autoSpaceDE w:val="0"/>
        <w:autoSpaceDN w:val="0"/>
        <w:adjustRightInd w:val="0"/>
        <w:ind w:left="360"/>
        <w:rPr>
          <w:rFonts w:ascii="Arial" w:hAnsi="Arial" w:cs="Arial"/>
          <w:sz w:val="22"/>
          <w:szCs w:val="22"/>
        </w:rPr>
      </w:pPr>
    </w:p>
    <w:p w:rsidR="00DC5C7F" w:rsidRDefault="00DC5C7F">
      <w:pPr>
        <w:autoSpaceDE w:val="0"/>
        <w:autoSpaceDN w:val="0"/>
        <w:adjustRightInd w:val="0"/>
        <w:rPr>
          <w:rFonts w:ascii="Arial" w:hAnsi="Arial" w:cs="Arial"/>
          <w:sz w:val="22"/>
          <w:szCs w:val="22"/>
        </w:rPr>
      </w:pPr>
    </w:p>
    <w:p w:rsidR="00DC5C7F" w:rsidRDefault="00DC5C7F">
      <w:pPr>
        <w:pStyle w:val="Kop1"/>
        <w:rPr>
          <w:rFonts w:ascii="Arial" w:hAnsi="Arial" w:cs="Arial"/>
          <w:b w:val="0"/>
          <w:bCs/>
        </w:rPr>
      </w:pPr>
      <w:r>
        <w:rPr>
          <w:rFonts w:ascii="Arial" w:hAnsi="Arial" w:cs="Arial"/>
          <w:b w:val="0"/>
          <w:bCs/>
        </w:rPr>
        <w:t xml:space="preserve">Artikel </w:t>
      </w:r>
      <w:r w:rsidR="00F26BFE">
        <w:rPr>
          <w:rFonts w:ascii="Arial" w:hAnsi="Arial" w:cs="Arial"/>
          <w:b w:val="0"/>
          <w:bCs/>
        </w:rPr>
        <w:t>2</w:t>
      </w:r>
      <w:r w:rsidR="00DC0A96">
        <w:rPr>
          <w:rFonts w:ascii="Arial" w:hAnsi="Arial" w:cs="Arial"/>
          <w:b w:val="0"/>
          <w:bCs/>
        </w:rPr>
        <w:t>2</w:t>
      </w:r>
      <w:r>
        <w:rPr>
          <w:rFonts w:ascii="Arial" w:hAnsi="Arial" w:cs="Arial"/>
          <w:b w:val="0"/>
          <w:bCs/>
        </w:rPr>
        <w:t>: Voorlopige vaststelling van de toelage</w:t>
      </w:r>
    </w:p>
    <w:p w:rsidR="00DC5C7F" w:rsidRDefault="002E5F01" w:rsidP="00B673E3">
      <w:pPr>
        <w:numPr>
          <w:ilvl w:val="0"/>
          <w:numId w:val="11"/>
        </w:numPr>
        <w:autoSpaceDE w:val="0"/>
        <w:autoSpaceDN w:val="0"/>
        <w:adjustRightInd w:val="0"/>
        <w:rPr>
          <w:rFonts w:ascii="Arial" w:hAnsi="Arial" w:cs="Arial"/>
          <w:sz w:val="22"/>
          <w:szCs w:val="22"/>
        </w:rPr>
      </w:pPr>
      <w:r>
        <w:rPr>
          <w:rFonts w:ascii="Arial" w:hAnsi="Arial" w:cs="Arial"/>
          <w:sz w:val="22"/>
          <w:szCs w:val="22"/>
        </w:rPr>
        <w:t>V</w:t>
      </w:r>
      <w:r w:rsidR="00DC5C7F">
        <w:rPr>
          <w:rFonts w:ascii="Arial" w:hAnsi="Arial" w:cs="Arial"/>
          <w:sz w:val="22"/>
          <w:szCs w:val="22"/>
        </w:rPr>
        <w:t>oorafgaande onderzoeken</w:t>
      </w: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 xml:space="preserve">De </w:t>
      </w:r>
      <w:r w:rsidR="00192BC4">
        <w:rPr>
          <w:rFonts w:ascii="Arial" w:hAnsi="Arial" w:cs="Arial"/>
          <w:sz w:val="22"/>
          <w:szCs w:val="22"/>
        </w:rPr>
        <w:t>stad Leuven</w:t>
      </w:r>
      <w:r>
        <w:rPr>
          <w:rFonts w:ascii="Arial" w:hAnsi="Arial" w:cs="Arial"/>
          <w:sz w:val="22"/>
          <w:szCs w:val="22"/>
        </w:rPr>
        <w:t xml:space="preserve"> wint, vooraleer zij het dossier voor de beslissing over de betoelaging aan het college van burgemeester en schepenen voorlegt, de volgende adviezen in:</w:t>
      </w:r>
    </w:p>
    <w:p w:rsidR="00DC5C7F" w:rsidRDefault="00DC5C7F" w:rsidP="00B673E3">
      <w:pPr>
        <w:numPr>
          <w:ilvl w:val="0"/>
          <w:numId w:val="5"/>
        </w:numPr>
        <w:autoSpaceDE w:val="0"/>
        <w:autoSpaceDN w:val="0"/>
        <w:adjustRightInd w:val="0"/>
        <w:ind w:left="720"/>
        <w:rPr>
          <w:rFonts w:ascii="Arial" w:hAnsi="Arial" w:cs="Arial"/>
          <w:sz w:val="22"/>
          <w:szCs w:val="22"/>
        </w:rPr>
      </w:pPr>
      <w:r>
        <w:rPr>
          <w:rFonts w:ascii="Arial" w:hAnsi="Arial" w:cs="Arial"/>
          <w:sz w:val="22"/>
          <w:szCs w:val="22"/>
        </w:rPr>
        <w:t>bij de dienst ruimtelijke ordening: advies in verband met de toepassing van de wetgeving en reglementering inzake de stedenbouw en de ruimtelijke ordening</w:t>
      </w:r>
    </w:p>
    <w:p w:rsidR="00DC5C7F" w:rsidRDefault="00DC5C7F" w:rsidP="00B673E3">
      <w:pPr>
        <w:numPr>
          <w:ilvl w:val="0"/>
          <w:numId w:val="5"/>
        </w:numPr>
        <w:autoSpaceDE w:val="0"/>
        <w:autoSpaceDN w:val="0"/>
        <w:adjustRightInd w:val="0"/>
        <w:ind w:left="720"/>
        <w:rPr>
          <w:rFonts w:ascii="Arial" w:hAnsi="Arial" w:cs="Arial"/>
          <w:sz w:val="22"/>
          <w:szCs w:val="22"/>
        </w:rPr>
      </w:pPr>
      <w:r>
        <w:rPr>
          <w:rFonts w:ascii="Arial" w:hAnsi="Arial" w:cs="Arial"/>
          <w:sz w:val="22"/>
          <w:szCs w:val="22"/>
        </w:rPr>
        <w:t>bij de milieudienst: advies in verband met het milieuvergunningsstelsel</w:t>
      </w:r>
    </w:p>
    <w:p w:rsidR="00DC5C7F" w:rsidRDefault="00DC5C7F" w:rsidP="00B673E3">
      <w:pPr>
        <w:numPr>
          <w:ilvl w:val="0"/>
          <w:numId w:val="5"/>
        </w:numPr>
        <w:autoSpaceDE w:val="0"/>
        <w:autoSpaceDN w:val="0"/>
        <w:adjustRightInd w:val="0"/>
        <w:ind w:left="720"/>
        <w:rPr>
          <w:rFonts w:ascii="Arial" w:hAnsi="Arial" w:cs="Arial"/>
          <w:sz w:val="22"/>
          <w:szCs w:val="22"/>
        </w:rPr>
      </w:pPr>
      <w:r>
        <w:rPr>
          <w:rFonts w:ascii="Arial" w:hAnsi="Arial" w:cs="Arial"/>
          <w:sz w:val="22"/>
          <w:szCs w:val="22"/>
        </w:rPr>
        <w:t>bij de brandweer: advies in verband met de algemene en specifieke brandveiligheidsaspecten van de lokalen</w:t>
      </w:r>
    </w:p>
    <w:p w:rsidR="00BC6194" w:rsidRDefault="00BC6194" w:rsidP="00B673E3">
      <w:pPr>
        <w:numPr>
          <w:ilvl w:val="0"/>
          <w:numId w:val="5"/>
        </w:numPr>
        <w:autoSpaceDE w:val="0"/>
        <w:autoSpaceDN w:val="0"/>
        <w:adjustRightInd w:val="0"/>
        <w:ind w:left="720"/>
        <w:rPr>
          <w:rFonts w:ascii="Arial" w:hAnsi="Arial" w:cs="Arial"/>
          <w:sz w:val="22"/>
          <w:szCs w:val="22"/>
        </w:rPr>
      </w:pPr>
      <w:r>
        <w:rPr>
          <w:rFonts w:ascii="Arial" w:hAnsi="Arial" w:cs="Arial"/>
          <w:sz w:val="22"/>
          <w:szCs w:val="22"/>
        </w:rPr>
        <w:t>bij de preventiedienst: aanvraag, advies en /of goedkeuringsattest voor werken ter preventie van inbraak</w:t>
      </w:r>
    </w:p>
    <w:p w:rsidR="00355A15" w:rsidRDefault="00355A15" w:rsidP="00355A15">
      <w:pPr>
        <w:autoSpaceDE w:val="0"/>
        <w:autoSpaceDN w:val="0"/>
        <w:adjustRightInd w:val="0"/>
        <w:ind w:left="360"/>
        <w:rPr>
          <w:rFonts w:ascii="Arial" w:hAnsi="Arial" w:cs="Arial"/>
          <w:sz w:val="22"/>
          <w:szCs w:val="22"/>
        </w:rPr>
      </w:pP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Deze diensten brengen advies uit binnen de 30 dagen. Niet tijdig uitgebrachte adviezen worden geacht gunstig te zijn.</w:t>
      </w: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 xml:space="preserve">De </w:t>
      </w:r>
      <w:r w:rsidR="009B7C9C">
        <w:rPr>
          <w:rFonts w:ascii="Arial" w:hAnsi="Arial" w:cs="Arial"/>
          <w:sz w:val="22"/>
          <w:szCs w:val="22"/>
        </w:rPr>
        <w:t xml:space="preserve">afdeling jeugd </w:t>
      </w:r>
      <w:r>
        <w:rPr>
          <w:rFonts w:ascii="Arial" w:hAnsi="Arial" w:cs="Arial"/>
          <w:sz w:val="22"/>
          <w:szCs w:val="22"/>
        </w:rPr>
        <w:t xml:space="preserve">onderzoekt de aanvraag naar conformiteit met het reglement en doet, rekening houdend met de eigen bevindingen en met de uitgebrachte adviezen, een voorstel aan het college. In geval van twijfel kan de </w:t>
      </w:r>
      <w:r w:rsidR="009B7C9C">
        <w:rPr>
          <w:rFonts w:ascii="Arial" w:hAnsi="Arial" w:cs="Arial"/>
          <w:sz w:val="22"/>
          <w:szCs w:val="22"/>
        </w:rPr>
        <w:t xml:space="preserve">afdeling jeugd </w:t>
      </w:r>
      <w:r>
        <w:rPr>
          <w:rFonts w:ascii="Arial" w:hAnsi="Arial" w:cs="Arial"/>
          <w:sz w:val="22"/>
          <w:szCs w:val="22"/>
        </w:rPr>
        <w:t>bijkomende informatie en adviezen inwinnen.</w:t>
      </w:r>
    </w:p>
    <w:p w:rsidR="00DC5C7F" w:rsidRDefault="00DC5C7F">
      <w:pPr>
        <w:autoSpaceDE w:val="0"/>
        <w:autoSpaceDN w:val="0"/>
        <w:adjustRightInd w:val="0"/>
        <w:rPr>
          <w:rFonts w:ascii="Arial" w:hAnsi="Arial" w:cs="Arial"/>
          <w:sz w:val="22"/>
          <w:szCs w:val="22"/>
        </w:rPr>
      </w:pPr>
    </w:p>
    <w:p w:rsidR="00DC5C7F" w:rsidRDefault="002E5F01" w:rsidP="00B673E3">
      <w:pPr>
        <w:numPr>
          <w:ilvl w:val="0"/>
          <w:numId w:val="11"/>
        </w:numPr>
        <w:autoSpaceDE w:val="0"/>
        <w:autoSpaceDN w:val="0"/>
        <w:adjustRightInd w:val="0"/>
        <w:rPr>
          <w:rFonts w:ascii="Arial" w:hAnsi="Arial" w:cs="Arial"/>
          <w:sz w:val="22"/>
          <w:szCs w:val="22"/>
        </w:rPr>
      </w:pPr>
      <w:r>
        <w:rPr>
          <w:rFonts w:ascii="Arial" w:hAnsi="Arial" w:cs="Arial"/>
          <w:sz w:val="22"/>
          <w:szCs w:val="22"/>
        </w:rPr>
        <w:t>D</w:t>
      </w:r>
      <w:r w:rsidR="00DC5C7F">
        <w:rPr>
          <w:rFonts w:ascii="Arial" w:hAnsi="Arial" w:cs="Arial"/>
          <w:sz w:val="22"/>
          <w:szCs w:val="22"/>
        </w:rPr>
        <w:t>e betoelagingsbeslissing</w:t>
      </w: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Het college beslist over elk dossier afzonderlijk</w:t>
      </w:r>
      <w:r w:rsidR="00A4130E">
        <w:rPr>
          <w:rFonts w:ascii="Arial" w:hAnsi="Arial" w:cs="Arial"/>
          <w:sz w:val="22"/>
          <w:szCs w:val="22"/>
        </w:rPr>
        <w:t>,</w:t>
      </w:r>
      <w:r>
        <w:rPr>
          <w:rFonts w:ascii="Arial" w:hAnsi="Arial" w:cs="Arial"/>
          <w:sz w:val="22"/>
          <w:szCs w:val="22"/>
        </w:rPr>
        <w:t xml:space="preserve"> en stelt het </w:t>
      </w:r>
      <w:r w:rsidR="00A4130E">
        <w:rPr>
          <w:rFonts w:ascii="Arial" w:hAnsi="Arial" w:cs="Arial"/>
          <w:sz w:val="22"/>
          <w:szCs w:val="22"/>
        </w:rPr>
        <w:t>voorlopige</w:t>
      </w:r>
      <w:r>
        <w:rPr>
          <w:rFonts w:ascii="Arial" w:hAnsi="Arial" w:cs="Arial"/>
          <w:sz w:val="22"/>
          <w:szCs w:val="22"/>
        </w:rPr>
        <w:t xml:space="preserve"> bedrag van de toelage vast</w:t>
      </w:r>
      <w:r w:rsidR="00A4130E">
        <w:rPr>
          <w:rFonts w:ascii="Arial" w:hAnsi="Arial" w:cs="Arial"/>
          <w:sz w:val="22"/>
          <w:szCs w:val="22"/>
        </w:rPr>
        <w:t xml:space="preserve"> op basis van de raming van de werken door de vereniging</w:t>
      </w:r>
      <w:r>
        <w:rPr>
          <w:rFonts w:ascii="Arial" w:hAnsi="Arial" w:cs="Arial"/>
          <w:sz w:val="22"/>
          <w:szCs w:val="22"/>
        </w:rPr>
        <w:t>.</w:t>
      </w: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 xml:space="preserve">Het college deelt </w:t>
      </w:r>
      <w:r w:rsidR="00A4130E">
        <w:rPr>
          <w:rFonts w:ascii="Arial" w:hAnsi="Arial" w:cs="Arial"/>
          <w:sz w:val="22"/>
          <w:szCs w:val="22"/>
        </w:rPr>
        <w:t>iedere beslissing houdende niet-</w:t>
      </w:r>
      <w:r>
        <w:rPr>
          <w:rFonts w:ascii="Arial" w:hAnsi="Arial" w:cs="Arial"/>
          <w:sz w:val="22"/>
          <w:szCs w:val="22"/>
        </w:rPr>
        <w:t>toekenning van de toelage gemotiveerd aan de aanvrager mee.</w:t>
      </w:r>
    </w:p>
    <w:p w:rsidR="00DC5C7F" w:rsidRDefault="00DC5C7F">
      <w:pPr>
        <w:autoSpaceDE w:val="0"/>
        <w:autoSpaceDN w:val="0"/>
        <w:adjustRightInd w:val="0"/>
        <w:ind w:left="360"/>
        <w:rPr>
          <w:rFonts w:ascii="Arial" w:hAnsi="Arial" w:cs="Arial"/>
          <w:sz w:val="22"/>
          <w:szCs w:val="22"/>
        </w:rPr>
      </w:pPr>
      <w:r>
        <w:rPr>
          <w:rFonts w:ascii="Arial" w:hAnsi="Arial" w:cs="Arial"/>
          <w:sz w:val="22"/>
          <w:szCs w:val="22"/>
        </w:rPr>
        <w:t xml:space="preserve">De aanvrager kan binnen de 14 dagen na deze betekening een nieuw onderzoek van zijn dossier vragen op grond van nieuwe feiten of documenten. De </w:t>
      </w:r>
      <w:r w:rsidR="009B7C9C">
        <w:rPr>
          <w:rFonts w:ascii="Arial" w:hAnsi="Arial" w:cs="Arial"/>
          <w:sz w:val="22"/>
          <w:szCs w:val="22"/>
        </w:rPr>
        <w:t xml:space="preserve">afdeling jeugd </w:t>
      </w:r>
      <w:r>
        <w:rPr>
          <w:rFonts w:ascii="Arial" w:hAnsi="Arial" w:cs="Arial"/>
          <w:sz w:val="22"/>
          <w:szCs w:val="22"/>
        </w:rPr>
        <w:t>onderzoekt het dossier dan opnieuw, waarna het college een definitieve beslissing treft.</w:t>
      </w:r>
    </w:p>
    <w:p w:rsidR="00DC5C7F" w:rsidRDefault="00A4130E">
      <w:pPr>
        <w:autoSpaceDE w:val="0"/>
        <w:autoSpaceDN w:val="0"/>
        <w:adjustRightInd w:val="0"/>
        <w:ind w:left="360"/>
        <w:rPr>
          <w:rFonts w:ascii="Arial" w:hAnsi="Arial" w:cs="Arial"/>
          <w:sz w:val="22"/>
          <w:szCs w:val="22"/>
        </w:rPr>
      </w:pPr>
      <w:r>
        <w:rPr>
          <w:rFonts w:ascii="Arial" w:hAnsi="Arial" w:cs="Arial"/>
          <w:sz w:val="22"/>
          <w:szCs w:val="22"/>
        </w:rPr>
        <w:t>De vereniging kan zodra ze een goedkeuring van de</w:t>
      </w:r>
      <w:r w:rsidR="00DC5C7F">
        <w:rPr>
          <w:rFonts w:ascii="Arial" w:hAnsi="Arial" w:cs="Arial"/>
          <w:sz w:val="22"/>
          <w:szCs w:val="22"/>
        </w:rPr>
        <w:t xml:space="preserve"> toelage</w:t>
      </w:r>
      <w:r>
        <w:rPr>
          <w:rFonts w:ascii="Arial" w:hAnsi="Arial" w:cs="Arial"/>
          <w:sz w:val="22"/>
          <w:szCs w:val="22"/>
        </w:rPr>
        <w:t xml:space="preserve"> krijgt</w:t>
      </w:r>
      <w:r w:rsidR="00DC5C7F">
        <w:rPr>
          <w:rFonts w:ascii="Arial" w:hAnsi="Arial" w:cs="Arial"/>
          <w:sz w:val="22"/>
          <w:szCs w:val="22"/>
        </w:rPr>
        <w:t xml:space="preserve">, </w:t>
      </w:r>
      <w:r>
        <w:rPr>
          <w:rFonts w:ascii="Arial" w:hAnsi="Arial" w:cs="Arial"/>
          <w:sz w:val="22"/>
          <w:szCs w:val="22"/>
        </w:rPr>
        <w:t>de start geven van de</w:t>
      </w:r>
      <w:r w:rsidR="00DC5C7F">
        <w:rPr>
          <w:rFonts w:ascii="Arial" w:hAnsi="Arial" w:cs="Arial"/>
          <w:sz w:val="22"/>
          <w:szCs w:val="22"/>
        </w:rPr>
        <w:t xml:space="preserve"> </w:t>
      </w:r>
      <w:r>
        <w:rPr>
          <w:rFonts w:ascii="Arial" w:hAnsi="Arial" w:cs="Arial"/>
          <w:sz w:val="22"/>
          <w:szCs w:val="22"/>
        </w:rPr>
        <w:t xml:space="preserve">uitvoering van de </w:t>
      </w:r>
      <w:r w:rsidR="00DC5C7F">
        <w:rPr>
          <w:rFonts w:ascii="Arial" w:hAnsi="Arial" w:cs="Arial"/>
          <w:sz w:val="22"/>
          <w:szCs w:val="22"/>
        </w:rPr>
        <w:t xml:space="preserve">voorgestelde werken of </w:t>
      </w:r>
      <w:r>
        <w:rPr>
          <w:rFonts w:ascii="Arial" w:hAnsi="Arial" w:cs="Arial"/>
          <w:sz w:val="22"/>
          <w:szCs w:val="22"/>
        </w:rPr>
        <w:t xml:space="preserve">de </w:t>
      </w:r>
      <w:r w:rsidR="00DC5C7F">
        <w:rPr>
          <w:rFonts w:ascii="Arial" w:hAnsi="Arial" w:cs="Arial"/>
          <w:sz w:val="22"/>
          <w:szCs w:val="22"/>
        </w:rPr>
        <w:t>aankopen</w:t>
      </w:r>
      <w:r w:rsidR="0027541F">
        <w:rPr>
          <w:rFonts w:ascii="Arial" w:hAnsi="Arial" w:cs="Arial"/>
          <w:sz w:val="22"/>
          <w:szCs w:val="22"/>
        </w:rPr>
        <w:t>.</w:t>
      </w:r>
      <w:r>
        <w:rPr>
          <w:rFonts w:ascii="Arial" w:hAnsi="Arial" w:cs="Arial"/>
          <w:sz w:val="22"/>
          <w:szCs w:val="22"/>
        </w:rPr>
        <w:t xml:space="preserve"> </w:t>
      </w:r>
    </w:p>
    <w:p w:rsidR="00A4130E" w:rsidRDefault="00A4130E">
      <w:pPr>
        <w:autoSpaceDE w:val="0"/>
        <w:autoSpaceDN w:val="0"/>
        <w:adjustRightInd w:val="0"/>
        <w:ind w:left="360"/>
        <w:rPr>
          <w:rFonts w:ascii="Arial" w:hAnsi="Arial" w:cs="Arial"/>
          <w:sz w:val="22"/>
          <w:szCs w:val="22"/>
        </w:rPr>
      </w:pPr>
      <w:r>
        <w:rPr>
          <w:rFonts w:ascii="Arial" w:hAnsi="Arial" w:cs="Arial"/>
          <w:sz w:val="22"/>
          <w:szCs w:val="22"/>
        </w:rPr>
        <w:t>De beslissingen worden ook aan de Leuvense jeugdraad Kabinet J meegedeeld.</w:t>
      </w:r>
    </w:p>
    <w:p w:rsidR="00DC5C7F" w:rsidRDefault="00DC5C7F">
      <w:pPr>
        <w:autoSpaceDE w:val="0"/>
        <w:autoSpaceDN w:val="0"/>
        <w:adjustRightInd w:val="0"/>
        <w:rPr>
          <w:rFonts w:ascii="Arial" w:hAnsi="Arial" w:cs="Arial"/>
          <w:sz w:val="22"/>
          <w:szCs w:val="22"/>
        </w:rPr>
      </w:pPr>
    </w:p>
    <w:p w:rsidR="00DC5C7F" w:rsidRDefault="00DC5C7F">
      <w:pPr>
        <w:autoSpaceDE w:val="0"/>
        <w:autoSpaceDN w:val="0"/>
        <w:adjustRightInd w:val="0"/>
        <w:rPr>
          <w:rFonts w:ascii="Arial" w:hAnsi="Arial" w:cs="Arial"/>
          <w:sz w:val="22"/>
          <w:szCs w:val="22"/>
        </w:rPr>
      </w:pPr>
    </w:p>
    <w:p w:rsidR="00DC5C7F" w:rsidRDefault="00DC5C7F">
      <w:pPr>
        <w:pStyle w:val="Kop1"/>
        <w:rPr>
          <w:rFonts w:ascii="Arial" w:hAnsi="Arial" w:cs="Arial"/>
          <w:b w:val="0"/>
          <w:bCs/>
        </w:rPr>
      </w:pPr>
      <w:r>
        <w:rPr>
          <w:rFonts w:ascii="Arial" w:hAnsi="Arial" w:cs="Arial"/>
          <w:b w:val="0"/>
          <w:bCs/>
        </w:rPr>
        <w:t xml:space="preserve">Artikel </w:t>
      </w:r>
      <w:r w:rsidR="003E6EC7">
        <w:rPr>
          <w:rFonts w:ascii="Arial" w:hAnsi="Arial" w:cs="Arial"/>
          <w:b w:val="0"/>
          <w:bCs/>
        </w:rPr>
        <w:t>2</w:t>
      </w:r>
      <w:r w:rsidR="00DC0A96">
        <w:rPr>
          <w:rFonts w:ascii="Arial" w:hAnsi="Arial" w:cs="Arial"/>
          <w:b w:val="0"/>
          <w:bCs/>
        </w:rPr>
        <w:t>3</w:t>
      </w:r>
      <w:r>
        <w:rPr>
          <w:rFonts w:ascii="Arial" w:hAnsi="Arial" w:cs="Arial"/>
          <w:b w:val="0"/>
          <w:bCs/>
        </w:rPr>
        <w:t>: Uitbetaling van de toelagen</w:t>
      </w:r>
    </w:p>
    <w:p w:rsidR="00DC5C7F" w:rsidRDefault="003E6EC7" w:rsidP="00B673E3">
      <w:pPr>
        <w:numPr>
          <w:ilvl w:val="0"/>
          <w:numId w:val="12"/>
        </w:numPr>
        <w:tabs>
          <w:tab w:val="num" w:pos="660"/>
        </w:tabs>
        <w:autoSpaceDE w:val="0"/>
        <w:autoSpaceDN w:val="0"/>
        <w:adjustRightInd w:val="0"/>
        <w:ind w:left="360"/>
        <w:rPr>
          <w:rFonts w:ascii="Arial" w:hAnsi="Arial" w:cs="Arial"/>
          <w:sz w:val="22"/>
          <w:szCs w:val="22"/>
        </w:rPr>
      </w:pPr>
      <w:r>
        <w:rPr>
          <w:rFonts w:ascii="Arial" w:hAnsi="Arial" w:cs="Arial"/>
          <w:sz w:val="22"/>
          <w:szCs w:val="22"/>
        </w:rPr>
        <w:t>V</w:t>
      </w:r>
      <w:r w:rsidR="00DC5C7F">
        <w:rPr>
          <w:rFonts w:ascii="Arial" w:hAnsi="Arial" w:cs="Arial"/>
          <w:sz w:val="22"/>
          <w:szCs w:val="22"/>
        </w:rPr>
        <w:t>oorschotten</w:t>
      </w:r>
    </w:p>
    <w:p w:rsidR="00DC5C7F" w:rsidRDefault="00DC5C7F">
      <w:pPr>
        <w:pStyle w:val="Plattetekstinspringen2"/>
        <w:ind w:left="360"/>
        <w:rPr>
          <w:rFonts w:ascii="Arial" w:hAnsi="Arial" w:cs="Arial"/>
        </w:rPr>
      </w:pPr>
      <w:r>
        <w:rPr>
          <w:rFonts w:ascii="Arial" w:hAnsi="Arial" w:cs="Arial"/>
        </w:rPr>
        <w:t xml:space="preserve">Bij start van de werken </w:t>
      </w:r>
      <w:r w:rsidR="003E6EC7">
        <w:rPr>
          <w:rFonts w:ascii="Arial" w:hAnsi="Arial" w:cs="Arial"/>
        </w:rPr>
        <w:t>wo</w:t>
      </w:r>
      <w:r>
        <w:rPr>
          <w:rFonts w:ascii="Arial" w:hAnsi="Arial" w:cs="Arial"/>
        </w:rPr>
        <w:t xml:space="preserve">rdt een voorschot van 25% van </w:t>
      </w:r>
      <w:r w:rsidR="00A4130E">
        <w:rPr>
          <w:rFonts w:ascii="Arial" w:hAnsi="Arial" w:cs="Arial"/>
        </w:rPr>
        <w:t>het</w:t>
      </w:r>
      <w:r>
        <w:rPr>
          <w:rFonts w:ascii="Arial" w:hAnsi="Arial" w:cs="Arial"/>
        </w:rPr>
        <w:t xml:space="preserve"> </w:t>
      </w:r>
      <w:r w:rsidR="00A4130E">
        <w:rPr>
          <w:rFonts w:ascii="Arial" w:hAnsi="Arial" w:cs="Arial"/>
        </w:rPr>
        <w:t xml:space="preserve">voorlopig vastgestelde toelagebedrag van de </w:t>
      </w:r>
      <w:r>
        <w:rPr>
          <w:rFonts w:ascii="Arial" w:hAnsi="Arial" w:cs="Arial"/>
        </w:rPr>
        <w:t>toelage uitbetaald.</w:t>
      </w:r>
    </w:p>
    <w:p w:rsidR="00DC5C7F" w:rsidRDefault="00DC5C7F">
      <w:pPr>
        <w:pStyle w:val="Plattetekstinspringen2"/>
        <w:ind w:left="360"/>
        <w:rPr>
          <w:rFonts w:ascii="Arial" w:hAnsi="Arial" w:cs="Arial"/>
        </w:rPr>
      </w:pPr>
      <w:r>
        <w:rPr>
          <w:rFonts w:ascii="Arial" w:hAnsi="Arial" w:cs="Arial"/>
        </w:rPr>
        <w:t>Een tweede en derde schijf van</w:t>
      </w:r>
      <w:r w:rsidR="003E6EC7">
        <w:rPr>
          <w:rFonts w:ascii="Arial" w:hAnsi="Arial" w:cs="Arial"/>
        </w:rPr>
        <w:t xml:space="preserve"> elk </w:t>
      </w:r>
      <w:r>
        <w:rPr>
          <w:rFonts w:ascii="Arial" w:hAnsi="Arial" w:cs="Arial"/>
        </w:rPr>
        <w:t xml:space="preserve">25% </w:t>
      </w:r>
      <w:r w:rsidR="00A4130E">
        <w:rPr>
          <w:rFonts w:ascii="Arial" w:hAnsi="Arial" w:cs="Arial"/>
        </w:rPr>
        <w:t xml:space="preserve">het voorlopig vastgestelde toelagebedrag </w:t>
      </w:r>
      <w:r>
        <w:rPr>
          <w:rFonts w:ascii="Arial" w:hAnsi="Arial" w:cs="Arial"/>
        </w:rPr>
        <w:t xml:space="preserve">zal uitbetaald worden op basis van de vorderingen van de werken. </w:t>
      </w:r>
      <w:r w:rsidR="00C3129A">
        <w:rPr>
          <w:rFonts w:ascii="Arial" w:hAnsi="Arial" w:cs="Arial"/>
        </w:rPr>
        <w:t xml:space="preserve">Hiervoor zal </w:t>
      </w:r>
      <w:r w:rsidR="009B7C9C">
        <w:rPr>
          <w:rFonts w:ascii="Arial" w:hAnsi="Arial" w:cs="Arial"/>
        </w:rPr>
        <w:t>de vereniging</w:t>
      </w:r>
      <w:r w:rsidR="00C3129A">
        <w:rPr>
          <w:rFonts w:ascii="Arial" w:hAnsi="Arial" w:cs="Arial"/>
        </w:rPr>
        <w:t xml:space="preserve"> de nodige facturen ter </w:t>
      </w:r>
      <w:r w:rsidR="00A4130E">
        <w:rPr>
          <w:rFonts w:ascii="Arial" w:hAnsi="Arial" w:cs="Arial"/>
        </w:rPr>
        <w:t xml:space="preserve">bewijs aan de stad, afdeling jeugd </w:t>
      </w:r>
      <w:r w:rsidR="00C3129A">
        <w:rPr>
          <w:rFonts w:ascii="Arial" w:hAnsi="Arial" w:cs="Arial"/>
        </w:rPr>
        <w:t>bezorgen</w:t>
      </w:r>
      <w:r>
        <w:rPr>
          <w:rFonts w:ascii="Arial" w:hAnsi="Arial" w:cs="Arial"/>
        </w:rPr>
        <w:t>.</w:t>
      </w:r>
    </w:p>
    <w:p w:rsidR="00DC5C7F" w:rsidRDefault="00DC5C7F">
      <w:pPr>
        <w:autoSpaceDE w:val="0"/>
        <w:autoSpaceDN w:val="0"/>
        <w:adjustRightInd w:val="0"/>
        <w:rPr>
          <w:rFonts w:ascii="Arial" w:hAnsi="Arial" w:cs="Arial"/>
          <w:sz w:val="22"/>
          <w:szCs w:val="22"/>
        </w:rPr>
      </w:pPr>
    </w:p>
    <w:p w:rsidR="00DC5C7F" w:rsidRDefault="003E6EC7" w:rsidP="00B673E3">
      <w:pPr>
        <w:numPr>
          <w:ilvl w:val="0"/>
          <w:numId w:val="12"/>
        </w:numPr>
        <w:tabs>
          <w:tab w:val="num" w:pos="660"/>
        </w:tabs>
        <w:autoSpaceDE w:val="0"/>
        <w:autoSpaceDN w:val="0"/>
        <w:adjustRightInd w:val="0"/>
        <w:ind w:left="360"/>
        <w:rPr>
          <w:rFonts w:ascii="Arial" w:hAnsi="Arial" w:cs="Arial"/>
          <w:sz w:val="22"/>
          <w:szCs w:val="22"/>
        </w:rPr>
      </w:pPr>
      <w:r>
        <w:rPr>
          <w:rFonts w:ascii="Arial" w:hAnsi="Arial" w:cs="Arial"/>
          <w:sz w:val="22"/>
          <w:szCs w:val="22"/>
        </w:rPr>
        <w:t>S</w:t>
      </w:r>
      <w:r w:rsidR="00DC5C7F">
        <w:rPr>
          <w:rFonts w:ascii="Arial" w:hAnsi="Arial" w:cs="Arial"/>
          <w:sz w:val="22"/>
          <w:szCs w:val="22"/>
        </w:rPr>
        <w:t>aldo</w:t>
      </w:r>
    </w:p>
    <w:p w:rsidR="00DC5C7F" w:rsidRDefault="00DC5C7F">
      <w:pPr>
        <w:pStyle w:val="Plattetekstinspringen2"/>
        <w:ind w:left="360"/>
        <w:rPr>
          <w:rFonts w:ascii="Arial" w:hAnsi="Arial" w:cs="Arial"/>
        </w:rPr>
      </w:pPr>
      <w:r>
        <w:rPr>
          <w:rFonts w:ascii="Arial" w:hAnsi="Arial" w:cs="Arial"/>
        </w:rPr>
        <w:t xml:space="preserve">Nadat alle werken uitgevoerd zijn, bezorgt de vereniging aan de </w:t>
      </w:r>
      <w:r w:rsidR="009B7C9C">
        <w:rPr>
          <w:rFonts w:ascii="Arial" w:hAnsi="Arial" w:cs="Arial"/>
        </w:rPr>
        <w:t xml:space="preserve">afdeling jeugd </w:t>
      </w:r>
      <w:r>
        <w:rPr>
          <w:rFonts w:ascii="Arial" w:hAnsi="Arial" w:cs="Arial"/>
        </w:rPr>
        <w:t>een eindstaat, waarop ze alle uitgevoerde werken en aangekochte materialen vermeldt</w:t>
      </w:r>
      <w:r w:rsidR="00A4130E">
        <w:rPr>
          <w:rFonts w:ascii="Arial" w:hAnsi="Arial" w:cs="Arial"/>
        </w:rPr>
        <w:t>,</w:t>
      </w:r>
      <w:r>
        <w:rPr>
          <w:rFonts w:ascii="Arial" w:hAnsi="Arial" w:cs="Arial"/>
        </w:rPr>
        <w:t xml:space="preserve"> en hiervoor de nodige bewijsstukken aanlevert</w:t>
      </w:r>
      <w:r w:rsidR="003E6EC7">
        <w:rPr>
          <w:rFonts w:ascii="Arial" w:hAnsi="Arial" w:cs="Arial"/>
        </w:rPr>
        <w:t>.</w:t>
      </w:r>
      <w:r>
        <w:rPr>
          <w:rFonts w:ascii="Arial" w:hAnsi="Arial" w:cs="Arial"/>
        </w:rPr>
        <w:t xml:space="preserve"> Twee bestuurders van de vereniging ondertekenen deze staat.</w:t>
      </w:r>
    </w:p>
    <w:p w:rsidR="00A4130E" w:rsidRDefault="00DC5C7F">
      <w:pPr>
        <w:pStyle w:val="Plattetekstinspringen2"/>
        <w:ind w:left="348"/>
        <w:rPr>
          <w:rFonts w:ascii="Arial" w:hAnsi="Arial" w:cs="Arial"/>
        </w:rPr>
      </w:pPr>
      <w:r>
        <w:rPr>
          <w:rFonts w:ascii="Arial" w:hAnsi="Arial" w:cs="Arial"/>
        </w:rPr>
        <w:t xml:space="preserve">Aan de hand van deze staat legt de </w:t>
      </w:r>
      <w:r w:rsidR="009B7C9C">
        <w:rPr>
          <w:rFonts w:ascii="Arial" w:hAnsi="Arial" w:cs="Arial"/>
        </w:rPr>
        <w:t xml:space="preserve">afdeling jeugd </w:t>
      </w:r>
      <w:r>
        <w:rPr>
          <w:rFonts w:ascii="Arial" w:hAnsi="Arial" w:cs="Arial"/>
        </w:rPr>
        <w:t xml:space="preserve">van de stad de definitieve afrekening </w:t>
      </w:r>
      <w:r w:rsidR="00A4130E">
        <w:rPr>
          <w:rFonts w:ascii="Arial" w:hAnsi="Arial" w:cs="Arial"/>
        </w:rPr>
        <w:t xml:space="preserve">en vaststelling </w:t>
      </w:r>
      <w:r>
        <w:rPr>
          <w:rFonts w:ascii="Arial" w:hAnsi="Arial" w:cs="Arial"/>
        </w:rPr>
        <w:t>van de toelage voor aan het college van burgemeester en schepenen</w:t>
      </w:r>
      <w:r w:rsidR="00A4130E">
        <w:rPr>
          <w:rFonts w:ascii="Arial" w:hAnsi="Arial" w:cs="Arial"/>
        </w:rPr>
        <w:t>.</w:t>
      </w:r>
    </w:p>
    <w:p w:rsidR="00DC5C7F" w:rsidRDefault="00A4130E">
      <w:pPr>
        <w:pStyle w:val="Plattetekstinspringen2"/>
        <w:ind w:left="348"/>
        <w:rPr>
          <w:rFonts w:ascii="Arial" w:hAnsi="Arial" w:cs="Arial"/>
        </w:rPr>
      </w:pPr>
      <w:r>
        <w:rPr>
          <w:rFonts w:ascii="Arial" w:hAnsi="Arial" w:cs="Arial"/>
        </w:rPr>
        <w:t>Op basis van de collegebeslissing betaalt de stad binnen de 30 dagen het saldo</w:t>
      </w:r>
      <w:r w:rsidR="00DC5C7F">
        <w:rPr>
          <w:rFonts w:ascii="Arial" w:hAnsi="Arial" w:cs="Arial"/>
        </w:rPr>
        <w:t xml:space="preserve"> aan de vereniging uit</w:t>
      </w:r>
      <w:r>
        <w:rPr>
          <w:rFonts w:ascii="Arial" w:hAnsi="Arial" w:cs="Arial"/>
        </w:rPr>
        <w:t>,</w:t>
      </w:r>
      <w:r w:rsidR="00DC5C7F">
        <w:rPr>
          <w:rFonts w:ascii="Arial" w:hAnsi="Arial" w:cs="Arial"/>
        </w:rPr>
        <w:t xml:space="preserve"> of vordert </w:t>
      </w:r>
      <w:r>
        <w:rPr>
          <w:rFonts w:ascii="Arial" w:hAnsi="Arial" w:cs="Arial"/>
        </w:rPr>
        <w:t xml:space="preserve">ze </w:t>
      </w:r>
      <w:r w:rsidR="00DC5C7F">
        <w:rPr>
          <w:rFonts w:ascii="Arial" w:hAnsi="Arial" w:cs="Arial"/>
        </w:rPr>
        <w:t>het teveel uitbetaalde terug.</w:t>
      </w:r>
    </w:p>
    <w:p w:rsidR="00DC5C7F" w:rsidRDefault="00DC5C7F">
      <w:pPr>
        <w:autoSpaceDE w:val="0"/>
        <w:autoSpaceDN w:val="0"/>
        <w:adjustRightInd w:val="0"/>
        <w:ind w:left="348"/>
        <w:rPr>
          <w:rFonts w:ascii="Arial" w:hAnsi="Arial" w:cs="Arial"/>
          <w:sz w:val="22"/>
          <w:szCs w:val="22"/>
        </w:rPr>
      </w:pPr>
      <w:r>
        <w:rPr>
          <w:rFonts w:ascii="Arial" w:hAnsi="Arial" w:cs="Arial"/>
          <w:sz w:val="22"/>
          <w:szCs w:val="22"/>
        </w:rPr>
        <w:t xml:space="preserve">De vereniging </w:t>
      </w:r>
      <w:r w:rsidR="00A4130E">
        <w:rPr>
          <w:rFonts w:ascii="Arial" w:hAnsi="Arial" w:cs="Arial"/>
          <w:sz w:val="22"/>
          <w:szCs w:val="22"/>
        </w:rPr>
        <w:t>verbindt zich ertoe om</w:t>
      </w:r>
      <w:r>
        <w:rPr>
          <w:rFonts w:ascii="Arial" w:hAnsi="Arial" w:cs="Arial"/>
          <w:sz w:val="22"/>
          <w:szCs w:val="22"/>
        </w:rPr>
        <w:t xml:space="preserve"> binnen de 30 dagen </w:t>
      </w:r>
      <w:r w:rsidR="00A4130E">
        <w:rPr>
          <w:rFonts w:ascii="Arial" w:hAnsi="Arial" w:cs="Arial"/>
          <w:sz w:val="22"/>
          <w:szCs w:val="22"/>
        </w:rPr>
        <w:t xml:space="preserve">na de beslissing van het college over de eindafrekening het eventueel teveel gekregen bedrag </w:t>
      </w:r>
      <w:r>
        <w:rPr>
          <w:rFonts w:ascii="Arial" w:hAnsi="Arial" w:cs="Arial"/>
          <w:sz w:val="22"/>
          <w:szCs w:val="22"/>
        </w:rPr>
        <w:t>aan de stad</w:t>
      </w:r>
      <w:r w:rsidR="00A4130E">
        <w:rPr>
          <w:rFonts w:ascii="Arial" w:hAnsi="Arial" w:cs="Arial"/>
          <w:sz w:val="22"/>
          <w:szCs w:val="22"/>
        </w:rPr>
        <w:t xml:space="preserve"> terug te betalen</w:t>
      </w:r>
      <w:r>
        <w:rPr>
          <w:rFonts w:ascii="Arial" w:hAnsi="Arial" w:cs="Arial"/>
          <w:sz w:val="22"/>
          <w:szCs w:val="22"/>
        </w:rPr>
        <w:t>.</w:t>
      </w:r>
    </w:p>
    <w:p w:rsidR="00A4130E" w:rsidRDefault="00A4130E" w:rsidP="00A4130E">
      <w:pPr>
        <w:pStyle w:val="Plattetekstinspringen"/>
        <w:ind w:left="360"/>
        <w:rPr>
          <w:rFonts w:ascii="Arial" w:hAnsi="Arial" w:cs="Arial"/>
        </w:rPr>
      </w:pPr>
    </w:p>
    <w:p w:rsidR="00A4130E" w:rsidRPr="00676837" w:rsidRDefault="00676837" w:rsidP="00676837">
      <w:pPr>
        <w:numPr>
          <w:ilvl w:val="0"/>
          <w:numId w:val="12"/>
        </w:numPr>
        <w:tabs>
          <w:tab w:val="num" w:pos="660"/>
        </w:tabs>
        <w:autoSpaceDE w:val="0"/>
        <w:autoSpaceDN w:val="0"/>
        <w:adjustRightInd w:val="0"/>
        <w:ind w:left="360"/>
        <w:rPr>
          <w:rFonts w:ascii="Arial" w:hAnsi="Arial" w:cs="Arial"/>
          <w:sz w:val="22"/>
          <w:szCs w:val="22"/>
        </w:rPr>
      </w:pPr>
      <w:r w:rsidRPr="00676837">
        <w:rPr>
          <w:rFonts w:ascii="Arial" w:hAnsi="Arial" w:cs="Arial"/>
          <w:sz w:val="22"/>
          <w:szCs w:val="22"/>
        </w:rPr>
        <w:t>Niet naleven van verplichtingen</w:t>
      </w:r>
    </w:p>
    <w:p w:rsidR="00A4130E" w:rsidRDefault="00676837" w:rsidP="00A4130E">
      <w:pPr>
        <w:pStyle w:val="Plattetekstinspringen"/>
        <w:ind w:left="360"/>
        <w:rPr>
          <w:rFonts w:ascii="Arial" w:hAnsi="Arial" w:cs="Arial"/>
        </w:rPr>
      </w:pPr>
      <w:r>
        <w:rPr>
          <w:rFonts w:ascii="Arial" w:hAnsi="Arial" w:cs="Arial"/>
        </w:rPr>
        <w:lastRenderedPageBreak/>
        <w:t>I</w:t>
      </w:r>
      <w:r w:rsidR="00A4130E">
        <w:rPr>
          <w:rFonts w:ascii="Arial" w:hAnsi="Arial" w:cs="Arial"/>
        </w:rPr>
        <w:t>ndien</w:t>
      </w:r>
      <w:r>
        <w:rPr>
          <w:rFonts w:ascii="Arial" w:hAnsi="Arial" w:cs="Arial"/>
        </w:rPr>
        <w:t xml:space="preserve"> de vereniging</w:t>
      </w:r>
      <w:r w:rsidR="009C6C97">
        <w:rPr>
          <w:rFonts w:ascii="Arial" w:hAnsi="Arial" w:cs="Arial"/>
        </w:rPr>
        <w:t xml:space="preserve"> -</w:t>
      </w:r>
      <w:r w:rsidR="00A4130E">
        <w:rPr>
          <w:rFonts w:ascii="Arial" w:hAnsi="Arial" w:cs="Arial"/>
        </w:rPr>
        <w:t xml:space="preserve"> binnen een periode van tien jaa</w:t>
      </w:r>
      <w:r>
        <w:rPr>
          <w:rFonts w:ascii="Arial" w:hAnsi="Arial" w:cs="Arial"/>
        </w:rPr>
        <w:t xml:space="preserve">r in het geval van verbouwingen, en </w:t>
      </w:r>
      <w:r w:rsidR="00A4130E">
        <w:rPr>
          <w:rFonts w:ascii="Arial" w:hAnsi="Arial" w:cs="Arial"/>
        </w:rPr>
        <w:t xml:space="preserve">binnen een periode van vijftien jaar in het geval van nieuwbouw, </w:t>
      </w:r>
      <w:r w:rsidR="009C6C97">
        <w:rPr>
          <w:rFonts w:ascii="Arial" w:hAnsi="Arial" w:cs="Arial"/>
        </w:rPr>
        <w:t xml:space="preserve">en dit </w:t>
      </w:r>
      <w:r w:rsidR="00A4130E">
        <w:rPr>
          <w:rFonts w:ascii="Arial" w:hAnsi="Arial" w:cs="Arial"/>
        </w:rPr>
        <w:t xml:space="preserve">volgend op de </w:t>
      </w:r>
      <w:r>
        <w:rPr>
          <w:rFonts w:ascii="Arial" w:hAnsi="Arial" w:cs="Arial"/>
        </w:rPr>
        <w:t>voorlopige</w:t>
      </w:r>
      <w:r w:rsidR="00A4130E">
        <w:rPr>
          <w:rFonts w:ascii="Arial" w:hAnsi="Arial" w:cs="Arial"/>
        </w:rPr>
        <w:t xml:space="preserve"> toekenning van de toelage</w:t>
      </w:r>
      <w:r w:rsidR="009C6C97">
        <w:rPr>
          <w:rFonts w:ascii="Arial" w:hAnsi="Arial" w:cs="Arial"/>
        </w:rPr>
        <w:t xml:space="preserve"> -</w:t>
      </w:r>
      <w:r w:rsidR="00A4130E">
        <w:rPr>
          <w:rFonts w:ascii="Arial" w:hAnsi="Arial" w:cs="Arial"/>
        </w:rPr>
        <w:t xml:space="preserve"> de verplichtingen </w:t>
      </w:r>
      <w:r>
        <w:rPr>
          <w:rFonts w:ascii="Arial" w:hAnsi="Arial" w:cs="Arial"/>
        </w:rPr>
        <w:t xml:space="preserve">in dit reglement </w:t>
      </w:r>
      <w:r w:rsidR="00A4130E">
        <w:rPr>
          <w:rFonts w:ascii="Arial" w:hAnsi="Arial" w:cs="Arial"/>
        </w:rPr>
        <w:t xml:space="preserve">geheel of gedeeltelijk niet meer </w:t>
      </w:r>
      <w:r>
        <w:rPr>
          <w:rFonts w:ascii="Arial" w:hAnsi="Arial" w:cs="Arial"/>
        </w:rPr>
        <w:t xml:space="preserve">naleeft, kan </w:t>
      </w:r>
      <w:r w:rsidR="009C6C97">
        <w:rPr>
          <w:rFonts w:ascii="Arial" w:hAnsi="Arial" w:cs="Arial"/>
        </w:rPr>
        <w:t xml:space="preserve">de stad </w:t>
      </w:r>
      <w:r>
        <w:rPr>
          <w:rFonts w:ascii="Arial" w:hAnsi="Arial" w:cs="Arial"/>
        </w:rPr>
        <w:t xml:space="preserve">een </w:t>
      </w:r>
      <w:r w:rsidR="009C6C97">
        <w:rPr>
          <w:rFonts w:ascii="Arial" w:hAnsi="Arial" w:cs="Arial"/>
        </w:rPr>
        <w:t>terugbetaling van de toelage vragen.</w:t>
      </w:r>
    </w:p>
    <w:p w:rsidR="00DC5C7F" w:rsidRDefault="00DC5C7F">
      <w:pPr>
        <w:autoSpaceDE w:val="0"/>
        <w:autoSpaceDN w:val="0"/>
        <w:adjustRightInd w:val="0"/>
        <w:rPr>
          <w:rFonts w:ascii="Arial" w:hAnsi="Arial" w:cs="Arial"/>
          <w:sz w:val="22"/>
          <w:szCs w:val="22"/>
        </w:rPr>
      </w:pPr>
    </w:p>
    <w:p w:rsidR="00A4130E" w:rsidRDefault="00A4130E">
      <w:pPr>
        <w:autoSpaceDE w:val="0"/>
        <w:autoSpaceDN w:val="0"/>
        <w:adjustRightInd w:val="0"/>
        <w:rPr>
          <w:rFonts w:ascii="Arial" w:hAnsi="Arial" w:cs="Arial"/>
          <w:sz w:val="22"/>
          <w:szCs w:val="22"/>
        </w:rPr>
      </w:pPr>
    </w:p>
    <w:p w:rsidR="00DC5C7F" w:rsidRDefault="00DC5C7F">
      <w:pPr>
        <w:pStyle w:val="Kop5"/>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autoSpaceDE w:val="0"/>
        <w:autoSpaceDN w:val="0"/>
        <w:adjustRightInd w:val="0"/>
        <w:rPr>
          <w:rFonts w:ascii="Arial" w:hAnsi="Arial" w:cs="Arial"/>
          <w:bCs/>
          <w:iCs/>
          <w:szCs w:val="22"/>
          <w:lang w:val="nl"/>
        </w:rPr>
      </w:pPr>
      <w:r>
        <w:rPr>
          <w:rFonts w:ascii="Arial" w:hAnsi="Arial" w:cs="Arial"/>
          <w:bCs/>
          <w:iCs/>
          <w:szCs w:val="22"/>
          <w:lang w:val="nl"/>
        </w:rPr>
        <w:t xml:space="preserve">Artikel </w:t>
      </w:r>
      <w:r w:rsidR="003E6EC7">
        <w:rPr>
          <w:rFonts w:ascii="Arial" w:hAnsi="Arial" w:cs="Arial"/>
          <w:bCs/>
          <w:iCs/>
          <w:szCs w:val="22"/>
          <w:lang w:val="nl"/>
        </w:rPr>
        <w:t>2</w:t>
      </w:r>
      <w:r w:rsidR="00DC0A96">
        <w:rPr>
          <w:rFonts w:ascii="Arial" w:hAnsi="Arial" w:cs="Arial"/>
          <w:bCs/>
          <w:iCs/>
          <w:szCs w:val="22"/>
          <w:lang w:val="nl"/>
        </w:rPr>
        <w:t>4</w:t>
      </w:r>
      <w:r>
        <w:rPr>
          <w:rFonts w:ascii="Arial" w:hAnsi="Arial" w:cs="Arial"/>
          <w:bCs/>
          <w:iCs/>
          <w:szCs w:val="22"/>
          <w:lang w:val="nl"/>
        </w:rPr>
        <w:t>: Uitzonderingen</w:t>
      </w:r>
    </w:p>
    <w:p w:rsidR="00DC5C7F" w:rsidRDefault="00DC5C7F">
      <w:pPr>
        <w:autoSpaceDE w:val="0"/>
        <w:autoSpaceDN w:val="0"/>
        <w:adjustRightInd w:val="0"/>
        <w:rPr>
          <w:rFonts w:ascii="Arial" w:hAnsi="Arial" w:cs="Arial"/>
          <w:sz w:val="22"/>
          <w:szCs w:val="22"/>
        </w:rPr>
      </w:pPr>
      <w:r>
        <w:rPr>
          <w:rFonts w:ascii="Arial" w:hAnsi="Arial" w:cs="Arial"/>
          <w:sz w:val="22"/>
          <w:szCs w:val="22"/>
        </w:rPr>
        <w:t xml:space="preserve">Het college kan een uitzondering toestaan op de procedure in geval van dringende herstellingen die nodig zijn om de veiligheid te garanderen en die niet konden voorzien worden (bijv. overmacht). </w:t>
      </w:r>
    </w:p>
    <w:p w:rsidR="00DC5C7F" w:rsidRDefault="00DC5C7F">
      <w:pPr>
        <w:autoSpaceDE w:val="0"/>
        <w:autoSpaceDN w:val="0"/>
        <w:adjustRightInd w:val="0"/>
        <w:rPr>
          <w:rFonts w:ascii="Arial" w:hAnsi="Arial" w:cs="Arial"/>
          <w:sz w:val="22"/>
          <w:szCs w:val="22"/>
        </w:rPr>
      </w:pPr>
    </w:p>
    <w:p w:rsidR="00DC5C7F" w:rsidRDefault="00DC5C7F">
      <w:pPr>
        <w:pStyle w:val="Kop1"/>
        <w:rPr>
          <w:rFonts w:ascii="Arial" w:hAnsi="Arial" w:cs="Arial"/>
          <w:szCs w:val="24"/>
          <w:u w:val="none"/>
        </w:rPr>
      </w:pPr>
      <w:r>
        <w:rPr>
          <w:rFonts w:ascii="Arial" w:hAnsi="Arial" w:cs="Arial"/>
          <w:szCs w:val="24"/>
          <w:u w:val="none"/>
        </w:rPr>
        <w:t xml:space="preserve">Hoofdstuk </w:t>
      </w:r>
      <w:r w:rsidR="00DD6DF8">
        <w:rPr>
          <w:rFonts w:ascii="Arial" w:hAnsi="Arial" w:cs="Arial"/>
          <w:szCs w:val="24"/>
          <w:u w:val="none"/>
        </w:rPr>
        <w:t>6</w:t>
      </w:r>
      <w:r>
        <w:rPr>
          <w:rFonts w:ascii="Arial" w:hAnsi="Arial" w:cs="Arial"/>
          <w:szCs w:val="24"/>
          <w:u w:val="none"/>
        </w:rPr>
        <w:t xml:space="preserve"> : Slotbepalingen</w:t>
      </w:r>
    </w:p>
    <w:p w:rsidR="00DC5C7F" w:rsidRDefault="00DC5C7F">
      <w:pPr>
        <w:pStyle w:val="Kop1"/>
        <w:rPr>
          <w:rFonts w:ascii="Arial" w:hAnsi="Arial" w:cs="Arial"/>
          <w:i/>
          <w:iCs/>
        </w:rPr>
      </w:pPr>
    </w:p>
    <w:p w:rsidR="00DC5C7F" w:rsidRDefault="00DC5C7F">
      <w:pPr>
        <w:pStyle w:val="Kop5"/>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autoSpaceDE w:val="0"/>
        <w:autoSpaceDN w:val="0"/>
        <w:adjustRightInd w:val="0"/>
        <w:rPr>
          <w:rFonts w:ascii="Arial" w:hAnsi="Arial" w:cs="Arial"/>
          <w:szCs w:val="22"/>
          <w:lang w:val="nl"/>
        </w:rPr>
      </w:pPr>
      <w:r>
        <w:rPr>
          <w:rFonts w:ascii="Arial" w:hAnsi="Arial" w:cs="Arial"/>
          <w:szCs w:val="22"/>
          <w:lang w:val="nl"/>
        </w:rPr>
        <w:t xml:space="preserve">Artikel </w:t>
      </w:r>
      <w:r w:rsidR="003E6EC7">
        <w:rPr>
          <w:rFonts w:ascii="Arial" w:hAnsi="Arial" w:cs="Arial"/>
          <w:szCs w:val="22"/>
          <w:lang w:val="nl"/>
        </w:rPr>
        <w:t>2</w:t>
      </w:r>
      <w:r w:rsidR="00DC0A96">
        <w:rPr>
          <w:rFonts w:ascii="Arial" w:hAnsi="Arial" w:cs="Arial"/>
          <w:szCs w:val="22"/>
          <w:lang w:val="nl"/>
        </w:rPr>
        <w:t>5</w:t>
      </w:r>
      <w:r>
        <w:rPr>
          <w:rFonts w:ascii="Arial" w:hAnsi="Arial" w:cs="Arial"/>
          <w:szCs w:val="22"/>
          <w:lang w:val="nl"/>
        </w:rPr>
        <w:t>: Overgangsregeling</w:t>
      </w:r>
    </w:p>
    <w:p w:rsidR="00DC5C7F" w:rsidRDefault="003E6EC7" w:rsidP="005F4165">
      <w:pPr>
        <w:autoSpaceDE w:val="0"/>
        <w:autoSpaceDN w:val="0"/>
        <w:adjustRightInd w:val="0"/>
        <w:rPr>
          <w:rFonts w:ascii="Arial" w:hAnsi="Arial" w:cs="Arial"/>
          <w:sz w:val="22"/>
          <w:szCs w:val="22"/>
        </w:rPr>
      </w:pPr>
      <w:r>
        <w:rPr>
          <w:rFonts w:ascii="Arial" w:hAnsi="Arial" w:cs="Arial"/>
          <w:sz w:val="22"/>
          <w:szCs w:val="22"/>
        </w:rPr>
        <w:t>D</w:t>
      </w:r>
      <w:r w:rsidR="00A22544">
        <w:rPr>
          <w:rFonts w:ascii="Arial" w:hAnsi="Arial" w:cs="Arial"/>
          <w:sz w:val="22"/>
          <w:szCs w:val="22"/>
        </w:rPr>
        <w:t xml:space="preserve">ossiers die voor </w:t>
      </w:r>
      <w:r w:rsidR="009C6C97">
        <w:rPr>
          <w:rFonts w:ascii="Arial" w:hAnsi="Arial" w:cs="Arial"/>
          <w:sz w:val="22"/>
          <w:szCs w:val="22"/>
        </w:rPr>
        <w:t xml:space="preserve">1 januari </w:t>
      </w:r>
      <w:r w:rsidR="00A22544">
        <w:rPr>
          <w:rFonts w:ascii="Arial" w:hAnsi="Arial" w:cs="Arial"/>
          <w:sz w:val="22"/>
          <w:szCs w:val="22"/>
        </w:rPr>
        <w:t xml:space="preserve">2016 werden </w:t>
      </w:r>
      <w:r w:rsidR="009C6C97">
        <w:rPr>
          <w:rFonts w:ascii="Arial" w:hAnsi="Arial" w:cs="Arial"/>
          <w:sz w:val="22"/>
          <w:szCs w:val="22"/>
        </w:rPr>
        <w:t>goedgekeurd voor betoelaging,</w:t>
      </w:r>
      <w:r w:rsidR="00A22544">
        <w:rPr>
          <w:rFonts w:ascii="Arial" w:hAnsi="Arial" w:cs="Arial"/>
          <w:sz w:val="22"/>
          <w:szCs w:val="22"/>
        </w:rPr>
        <w:t xml:space="preserve"> worden nog verder betoelaagd volgens de modaliteiten</w:t>
      </w:r>
      <w:r w:rsidR="00FF7CBA">
        <w:rPr>
          <w:rFonts w:ascii="Arial" w:hAnsi="Arial" w:cs="Arial"/>
          <w:sz w:val="22"/>
          <w:szCs w:val="22"/>
        </w:rPr>
        <w:t xml:space="preserve"> </w:t>
      </w:r>
      <w:r w:rsidR="00A22544">
        <w:rPr>
          <w:rFonts w:ascii="Arial" w:hAnsi="Arial" w:cs="Arial"/>
          <w:sz w:val="22"/>
          <w:szCs w:val="22"/>
        </w:rPr>
        <w:t>van het toelagereglement van 25 februari 2008.</w:t>
      </w:r>
    </w:p>
    <w:p w:rsidR="0086584D" w:rsidRDefault="0086584D" w:rsidP="0086584D">
      <w:pPr>
        <w:autoSpaceDE w:val="0"/>
        <w:autoSpaceDN w:val="0"/>
        <w:adjustRightInd w:val="0"/>
        <w:ind w:left="360"/>
        <w:rPr>
          <w:rFonts w:ascii="Arial" w:hAnsi="Arial" w:cs="Arial"/>
          <w:sz w:val="22"/>
          <w:szCs w:val="22"/>
        </w:rPr>
      </w:pPr>
    </w:p>
    <w:p w:rsidR="00DC5C7F" w:rsidRDefault="00DC5C7F">
      <w:pPr>
        <w:autoSpaceDE w:val="0"/>
        <w:autoSpaceDN w:val="0"/>
        <w:adjustRightInd w:val="0"/>
        <w:rPr>
          <w:rFonts w:ascii="Arial" w:hAnsi="Arial" w:cs="Arial"/>
          <w:sz w:val="22"/>
          <w:szCs w:val="22"/>
        </w:rPr>
      </w:pPr>
    </w:p>
    <w:p w:rsidR="00DC5C7F" w:rsidRDefault="00DC5C7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lang w:val="nl-NL"/>
        </w:rPr>
      </w:pPr>
    </w:p>
    <w:p w:rsidR="00DC5C7F" w:rsidRDefault="00DC5C7F" w:rsidP="00E2568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rPr>
      </w:pPr>
    </w:p>
    <w:sectPr w:rsidR="00DC5C7F" w:rsidSect="00A62875">
      <w:footerReference w:type="default" r:id="rId10"/>
      <w:pgSz w:w="11907" w:h="16840"/>
      <w:pgMar w:top="851" w:right="1417" w:bottom="113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52" w:rsidRDefault="00347A52">
      <w:r>
        <w:separator/>
      </w:r>
    </w:p>
  </w:endnote>
  <w:endnote w:type="continuationSeparator" w:id="0">
    <w:p w:rsidR="00347A52" w:rsidRDefault="00347A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0524"/>
      <w:docPartObj>
        <w:docPartGallery w:val="Page Numbers (Bottom of Page)"/>
        <w:docPartUnique/>
      </w:docPartObj>
    </w:sdtPr>
    <w:sdtContent>
      <w:p w:rsidR="00A4130E" w:rsidRDefault="00A4130E" w:rsidP="009E369B">
        <w:pPr>
          <w:pStyle w:val="Voettekst"/>
          <w:pBdr>
            <w:top w:val="single" w:sz="4" w:space="1" w:color="auto"/>
          </w:pBdr>
          <w:jc w:val="right"/>
        </w:pPr>
        <w:r>
          <w:t>Stad Leuven - Reglement toelagen voor jeugdinfrastructuur - GR 27 juni 2016</w:t>
        </w:r>
        <w:r>
          <w:tab/>
          <w:t xml:space="preserve">pagina </w:t>
        </w:r>
        <w:fldSimple w:instr=" PAGE   \* MERGEFORMAT ">
          <w:r w:rsidR="00C81F48">
            <w:rPr>
              <w:noProof/>
            </w:rPr>
            <w:t>8</w:t>
          </w:r>
        </w:fldSimple>
      </w:p>
    </w:sdtContent>
  </w:sdt>
  <w:p w:rsidR="00A4130E" w:rsidRDefault="00A4130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52" w:rsidRDefault="00347A52">
      <w:r>
        <w:separator/>
      </w:r>
    </w:p>
  </w:footnote>
  <w:footnote w:type="continuationSeparator" w:id="0">
    <w:p w:rsidR="00347A52" w:rsidRDefault="0034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48E"/>
    <w:multiLevelType w:val="hybridMultilevel"/>
    <w:tmpl w:val="AD02BF4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A6451F0"/>
    <w:multiLevelType w:val="hybridMultilevel"/>
    <w:tmpl w:val="4880E0FC"/>
    <w:lvl w:ilvl="0" w:tplc="04130005">
      <w:start w:val="1"/>
      <w:numFmt w:val="bullet"/>
      <w:lvlText w:val=""/>
      <w:lvlJc w:val="left"/>
      <w:pPr>
        <w:tabs>
          <w:tab w:val="num" w:pos="360"/>
        </w:tabs>
        <w:ind w:left="360" w:hanging="360"/>
      </w:pPr>
      <w:rPr>
        <w:rFonts w:ascii="Wingdings" w:hAnsi="Wingdings" w:hint="default"/>
      </w:rPr>
    </w:lvl>
    <w:lvl w:ilvl="1" w:tplc="AD867A20">
      <w:start w:val="9"/>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EDD5A48"/>
    <w:multiLevelType w:val="hybridMultilevel"/>
    <w:tmpl w:val="A0348F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3432DBA"/>
    <w:multiLevelType w:val="hybridMultilevel"/>
    <w:tmpl w:val="B224B2A0"/>
    <w:lvl w:ilvl="0" w:tplc="0413000F">
      <w:start w:val="1"/>
      <w:numFmt w:val="decimal"/>
      <w:lvlText w:val="%1."/>
      <w:lvlJc w:val="left"/>
      <w:pPr>
        <w:tabs>
          <w:tab w:val="num" w:pos="360"/>
        </w:tabs>
        <w:ind w:left="360" w:hanging="360"/>
      </w:pPr>
    </w:lvl>
    <w:lvl w:ilvl="1" w:tplc="0413000D">
      <w:start w:val="1"/>
      <w:numFmt w:val="bullet"/>
      <w:lvlText w:val=""/>
      <w:lvlJc w:val="left"/>
      <w:pPr>
        <w:tabs>
          <w:tab w:val="num" w:pos="1080"/>
        </w:tabs>
        <w:ind w:left="1080" w:hanging="360"/>
      </w:pPr>
      <w:rPr>
        <w:rFonts w:ascii="Wingdings" w:hAnsi="Wingdings" w:hint="default"/>
      </w:rPr>
    </w:lvl>
    <w:lvl w:ilvl="2" w:tplc="372290C0">
      <w:start w:val="3"/>
      <w:numFmt w:val="bullet"/>
      <w:lvlText w:val="-"/>
      <w:lvlJc w:val="left"/>
      <w:pPr>
        <w:tabs>
          <w:tab w:val="num" w:pos="1980"/>
        </w:tabs>
        <w:ind w:left="1980" w:hanging="360"/>
      </w:pPr>
      <w:rPr>
        <w:rFonts w:ascii="Arial" w:eastAsia="Times New Roman" w:hAnsi="Arial" w:cs="Aria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2377571F"/>
    <w:multiLevelType w:val="hybridMultilevel"/>
    <w:tmpl w:val="60D8BDC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24B97617"/>
    <w:multiLevelType w:val="hybridMultilevel"/>
    <w:tmpl w:val="69AC56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950023"/>
    <w:multiLevelType w:val="hybridMultilevel"/>
    <w:tmpl w:val="C026FB3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28726595"/>
    <w:multiLevelType w:val="hybridMultilevel"/>
    <w:tmpl w:val="BE7C20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9D91CED"/>
    <w:multiLevelType w:val="hybridMultilevel"/>
    <w:tmpl w:val="B0C27A0E"/>
    <w:lvl w:ilvl="0" w:tplc="0413000F">
      <w:start w:val="1"/>
      <w:numFmt w:val="decimal"/>
      <w:lvlText w:val="%1."/>
      <w:lvlJc w:val="left"/>
      <w:pPr>
        <w:tabs>
          <w:tab w:val="num" w:pos="360"/>
        </w:tabs>
        <w:ind w:left="360" w:hanging="360"/>
      </w:pPr>
    </w:lvl>
    <w:lvl w:ilvl="1" w:tplc="08130005">
      <w:start w:val="1"/>
      <w:numFmt w:val="bullet"/>
      <w:lvlText w:val=""/>
      <w:lvlJc w:val="left"/>
      <w:pPr>
        <w:tabs>
          <w:tab w:val="num" w:pos="1080"/>
        </w:tabs>
        <w:ind w:left="1080" w:hanging="360"/>
      </w:pPr>
      <w:rPr>
        <w:rFonts w:ascii="Wingdings" w:hAnsi="Wingdings" w:hint="default"/>
      </w:rPr>
    </w:lvl>
    <w:lvl w:ilvl="2" w:tplc="F47858DA">
      <w:start w:val="9"/>
      <w:numFmt w:val="bullet"/>
      <w:lvlText w:val="-"/>
      <w:lvlJc w:val="left"/>
      <w:pPr>
        <w:tabs>
          <w:tab w:val="num" w:pos="1980"/>
        </w:tabs>
        <w:ind w:left="1980" w:hanging="360"/>
      </w:pPr>
      <w:rPr>
        <w:rFonts w:ascii="Arial" w:eastAsia="Times New Roman" w:hAnsi="Arial" w:cs="Aria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307B0BED"/>
    <w:multiLevelType w:val="hybridMultilevel"/>
    <w:tmpl w:val="764A92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2AB6D26"/>
    <w:multiLevelType w:val="hybridMultilevel"/>
    <w:tmpl w:val="44C46F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6216E22"/>
    <w:multiLevelType w:val="hybridMultilevel"/>
    <w:tmpl w:val="B70CD4FA"/>
    <w:lvl w:ilvl="0" w:tplc="0413000F">
      <w:start w:val="1"/>
      <w:numFmt w:val="decimal"/>
      <w:lvlText w:val="%1."/>
      <w:lvlJc w:val="left"/>
      <w:pPr>
        <w:tabs>
          <w:tab w:val="num" w:pos="420"/>
        </w:tabs>
        <w:ind w:left="420" w:hanging="360"/>
      </w:p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2">
    <w:nsid w:val="5CB562B2"/>
    <w:multiLevelType w:val="hybridMultilevel"/>
    <w:tmpl w:val="1F9852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625760A2"/>
    <w:multiLevelType w:val="hybridMultilevel"/>
    <w:tmpl w:val="FA46EE4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63B305DB"/>
    <w:multiLevelType w:val="hybridMultilevel"/>
    <w:tmpl w:val="345AAAEC"/>
    <w:lvl w:ilvl="0" w:tplc="08130005">
      <w:start w:val="1"/>
      <w:numFmt w:val="bullet"/>
      <w:lvlText w:val=""/>
      <w:lvlJc w:val="left"/>
      <w:pPr>
        <w:tabs>
          <w:tab w:val="num" w:pos="720"/>
        </w:tabs>
        <w:ind w:left="720" w:hanging="360"/>
      </w:pPr>
      <w:rPr>
        <w:rFonts w:ascii="Wingdings" w:hAnsi="Wingdings" w:hint="default"/>
      </w:rPr>
    </w:lvl>
    <w:lvl w:ilvl="1" w:tplc="0413000D">
      <w:start w:val="1"/>
      <w:numFmt w:val="bullet"/>
      <w:lvlText w:val=""/>
      <w:lvlJc w:val="left"/>
      <w:pPr>
        <w:tabs>
          <w:tab w:val="num" w:pos="1080"/>
        </w:tabs>
        <w:ind w:left="1080" w:hanging="360"/>
      </w:pPr>
      <w:rPr>
        <w:rFonts w:ascii="Wingdings" w:hAnsi="Wingdings" w:hint="default"/>
      </w:rPr>
    </w:lvl>
    <w:lvl w:ilvl="2" w:tplc="F47858DA">
      <w:start w:val="9"/>
      <w:numFmt w:val="bullet"/>
      <w:lvlText w:val="-"/>
      <w:lvlJc w:val="left"/>
      <w:pPr>
        <w:tabs>
          <w:tab w:val="num" w:pos="1980"/>
        </w:tabs>
        <w:ind w:left="1980" w:hanging="360"/>
      </w:pPr>
      <w:rPr>
        <w:rFonts w:ascii="Arial" w:eastAsia="Times New Roman" w:hAnsi="Arial" w:cs="Arial" w:hint="default"/>
      </w:rPr>
    </w:lvl>
    <w:lvl w:ilvl="3" w:tplc="BC14CA5C">
      <w:start w:val="1"/>
      <w:numFmt w:val="decimal"/>
      <w:lvlText w:val="%4."/>
      <w:lvlJc w:val="left"/>
      <w:pPr>
        <w:tabs>
          <w:tab w:val="num" w:pos="2520"/>
        </w:tabs>
        <w:ind w:left="2520" w:hanging="360"/>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651D4712"/>
    <w:multiLevelType w:val="hybridMultilevel"/>
    <w:tmpl w:val="60D8BDC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6664652F"/>
    <w:multiLevelType w:val="hybridMultilevel"/>
    <w:tmpl w:val="0FB865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6E5E4BF2"/>
    <w:multiLevelType w:val="hybridMultilevel"/>
    <w:tmpl w:val="97AC1F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70E3797C"/>
    <w:multiLevelType w:val="hybridMultilevel"/>
    <w:tmpl w:val="AD02BF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2D233AC"/>
    <w:multiLevelType w:val="hybridMultilevel"/>
    <w:tmpl w:val="2FEE48B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73BD636B"/>
    <w:multiLevelType w:val="hybridMultilevel"/>
    <w:tmpl w:val="9D9AAD42"/>
    <w:lvl w:ilvl="0" w:tplc="08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740A637C"/>
    <w:multiLevelType w:val="hybridMultilevel"/>
    <w:tmpl w:val="BB9011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4151DE1"/>
    <w:multiLevelType w:val="hybridMultilevel"/>
    <w:tmpl w:val="B224B2A0"/>
    <w:lvl w:ilvl="0" w:tplc="04130005">
      <w:start w:val="1"/>
      <w:numFmt w:val="bullet"/>
      <w:lvlText w:val=""/>
      <w:lvlJc w:val="left"/>
      <w:pPr>
        <w:tabs>
          <w:tab w:val="num" w:pos="720"/>
        </w:tabs>
        <w:ind w:left="720" w:hanging="360"/>
      </w:pPr>
      <w:rPr>
        <w:rFonts w:ascii="Wingdings" w:hAnsi="Wingdings" w:hint="default"/>
      </w:rPr>
    </w:lvl>
    <w:lvl w:ilvl="1" w:tplc="0413000D">
      <w:start w:val="1"/>
      <w:numFmt w:val="bullet"/>
      <w:lvlText w:val=""/>
      <w:lvlJc w:val="left"/>
      <w:pPr>
        <w:tabs>
          <w:tab w:val="num" w:pos="1440"/>
        </w:tabs>
        <w:ind w:left="1440" w:hanging="360"/>
      </w:pPr>
      <w:rPr>
        <w:rFonts w:ascii="Wingdings" w:hAnsi="Wingdings" w:hint="default"/>
      </w:rPr>
    </w:lvl>
    <w:lvl w:ilvl="2" w:tplc="372290C0">
      <w:start w:val="3"/>
      <w:numFmt w:val="bullet"/>
      <w:lvlText w:val="-"/>
      <w:lvlJc w:val="left"/>
      <w:pPr>
        <w:tabs>
          <w:tab w:val="num" w:pos="2340"/>
        </w:tabs>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67E0441"/>
    <w:multiLevelType w:val="hybridMultilevel"/>
    <w:tmpl w:val="9D36BF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7C05E32"/>
    <w:multiLevelType w:val="hybridMultilevel"/>
    <w:tmpl w:val="6098326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20"/>
  </w:num>
  <w:num w:numId="3">
    <w:abstractNumId w:val="3"/>
  </w:num>
  <w:num w:numId="4">
    <w:abstractNumId w:val="8"/>
  </w:num>
  <w:num w:numId="5">
    <w:abstractNumId w:val="1"/>
  </w:num>
  <w:num w:numId="6">
    <w:abstractNumId w:val="10"/>
  </w:num>
  <w:num w:numId="7">
    <w:abstractNumId w:val="7"/>
  </w:num>
  <w:num w:numId="8">
    <w:abstractNumId w:val="9"/>
  </w:num>
  <w:num w:numId="9">
    <w:abstractNumId w:val="15"/>
  </w:num>
  <w:num w:numId="10">
    <w:abstractNumId w:val="18"/>
  </w:num>
  <w:num w:numId="11">
    <w:abstractNumId w:val="2"/>
  </w:num>
  <w:num w:numId="12">
    <w:abstractNumId w:val="11"/>
  </w:num>
  <w:num w:numId="13">
    <w:abstractNumId w:val="22"/>
  </w:num>
  <w:num w:numId="14">
    <w:abstractNumId w:val="24"/>
  </w:num>
  <w:num w:numId="15">
    <w:abstractNumId w:val="14"/>
  </w:num>
  <w:num w:numId="16">
    <w:abstractNumId w:val="19"/>
  </w:num>
  <w:num w:numId="17">
    <w:abstractNumId w:val="12"/>
  </w:num>
  <w:num w:numId="18">
    <w:abstractNumId w:val="4"/>
  </w:num>
  <w:num w:numId="19">
    <w:abstractNumId w:val="0"/>
  </w:num>
  <w:num w:numId="20">
    <w:abstractNumId w:val="21"/>
  </w:num>
  <w:num w:numId="21">
    <w:abstractNumId w:val="17"/>
  </w:num>
  <w:num w:numId="22">
    <w:abstractNumId w:val="13"/>
  </w:num>
  <w:num w:numId="23">
    <w:abstractNumId w:val="5"/>
  </w:num>
  <w:num w:numId="24">
    <w:abstractNumId w:val="16"/>
  </w:num>
  <w:num w:numId="25">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95A77"/>
    <w:rsid w:val="00013B9C"/>
    <w:rsid w:val="00032759"/>
    <w:rsid w:val="00037345"/>
    <w:rsid w:val="000451BA"/>
    <w:rsid w:val="000A6409"/>
    <w:rsid w:val="000B2EB0"/>
    <w:rsid w:val="000D723C"/>
    <w:rsid w:val="000E3A11"/>
    <w:rsid w:val="001055CB"/>
    <w:rsid w:val="001175D1"/>
    <w:rsid w:val="001222D3"/>
    <w:rsid w:val="00124C0E"/>
    <w:rsid w:val="00124D1A"/>
    <w:rsid w:val="00192BC4"/>
    <w:rsid w:val="001E3A70"/>
    <w:rsid w:val="00221F5D"/>
    <w:rsid w:val="0022333B"/>
    <w:rsid w:val="00242F4A"/>
    <w:rsid w:val="00263008"/>
    <w:rsid w:val="00267D18"/>
    <w:rsid w:val="00273A59"/>
    <w:rsid w:val="0027541F"/>
    <w:rsid w:val="0029402F"/>
    <w:rsid w:val="002B7625"/>
    <w:rsid w:val="002D5717"/>
    <w:rsid w:val="002E5F01"/>
    <w:rsid w:val="0030316D"/>
    <w:rsid w:val="00320F7F"/>
    <w:rsid w:val="00330175"/>
    <w:rsid w:val="00345AA1"/>
    <w:rsid w:val="00347A52"/>
    <w:rsid w:val="003515BC"/>
    <w:rsid w:val="00354F77"/>
    <w:rsid w:val="00355A15"/>
    <w:rsid w:val="003D1627"/>
    <w:rsid w:val="003E6EC7"/>
    <w:rsid w:val="003E7550"/>
    <w:rsid w:val="00445C0C"/>
    <w:rsid w:val="004879E2"/>
    <w:rsid w:val="004A3890"/>
    <w:rsid w:val="004D5C7F"/>
    <w:rsid w:val="004F09D7"/>
    <w:rsid w:val="004F6AAA"/>
    <w:rsid w:val="005076BD"/>
    <w:rsid w:val="005109B2"/>
    <w:rsid w:val="0051509C"/>
    <w:rsid w:val="00520097"/>
    <w:rsid w:val="0053681B"/>
    <w:rsid w:val="00550616"/>
    <w:rsid w:val="0058238A"/>
    <w:rsid w:val="005A6630"/>
    <w:rsid w:val="005B0219"/>
    <w:rsid w:val="005C2E17"/>
    <w:rsid w:val="005C4179"/>
    <w:rsid w:val="005D1703"/>
    <w:rsid w:val="005F053E"/>
    <w:rsid w:val="005F4165"/>
    <w:rsid w:val="00604D3F"/>
    <w:rsid w:val="00612BA1"/>
    <w:rsid w:val="0064573D"/>
    <w:rsid w:val="0064791C"/>
    <w:rsid w:val="00652168"/>
    <w:rsid w:val="00654A77"/>
    <w:rsid w:val="00667C61"/>
    <w:rsid w:val="00676837"/>
    <w:rsid w:val="006B1DC2"/>
    <w:rsid w:val="006F6ACC"/>
    <w:rsid w:val="007403F4"/>
    <w:rsid w:val="007541CE"/>
    <w:rsid w:val="00774BBF"/>
    <w:rsid w:val="007954AE"/>
    <w:rsid w:val="007A0EC6"/>
    <w:rsid w:val="007B30BB"/>
    <w:rsid w:val="007E1452"/>
    <w:rsid w:val="007F4EDD"/>
    <w:rsid w:val="00834510"/>
    <w:rsid w:val="00862F5A"/>
    <w:rsid w:val="0086584D"/>
    <w:rsid w:val="008D7A36"/>
    <w:rsid w:val="008E07DE"/>
    <w:rsid w:val="008E40BA"/>
    <w:rsid w:val="008F1E43"/>
    <w:rsid w:val="00940B13"/>
    <w:rsid w:val="00960BB3"/>
    <w:rsid w:val="00962CEF"/>
    <w:rsid w:val="00973942"/>
    <w:rsid w:val="009B7C9C"/>
    <w:rsid w:val="009C3E8D"/>
    <w:rsid w:val="009C6C97"/>
    <w:rsid w:val="009D6531"/>
    <w:rsid w:val="009E369B"/>
    <w:rsid w:val="009E3B5E"/>
    <w:rsid w:val="009E4C78"/>
    <w:rsid w:val="00A163C5"/>
    <w:rsid w:val="00A16AC1"/>
    <w:rsid w:val="00A22544"/>
    <w:rsid w:val="00A4130E"/>
    <w:rsid w:val="00A62875"/>
    <w:rsid w:val="00A73D6E"/>
    <w:rsid w:val="00A918E5"/>
    <w:rsid w:val="00AA01D2"/>
    <w:rsid w:val="00AA2DCD"/>
    <w:rsid w:val="00AC7071"/>
    <w:rsid w:val="00AF0088"/>
    <w:rsid w:val="00AF0F6D"/>
    <w:rsid w:val="00AF1381"/>
    <w:rsid w:val="00B16D5F"/>
    <w:rsid w:val="00B2417C"/>
    <w:rsid w:val="00B43C5E"/>
    <w:rsid w:val="00B521B8"/>
    <w:rsid w:val="00B65FF2"/>
    <w:rsid w:val="00B673E3"/>
    <w:rsid w:val="00B95A77"/>
    <w:rsid w:val="00B96BC2"/>
    <w:rsid w:val="00BC6194"/>
    <w:rsid w:val="00BE1A35"/>
    <w:rsid w:val="00BF5FCB"/>
    <w:rsid w:val="00C02F08"/>
    <w:rsid w:val="00C3129A"/>
    <w:rsid w:val="00C31328"/>
    <w:rsid w:val="00C81F48"/>
    <w:rsid w:val="00C837D4"/>
    <w:rsid w:val="00C9461F"/>
    <w:rsid w:val="00CF2EE3"/>
    <w:rsid w:val="00CF36B6"/>
    <w:rsid w:val="00CF3ED7"/>
    <w:rsid w:val="00D00D91"/>
    <w:rsid w:val="00D15585"/>
    <w:rsid w:val="00D17260"/>
    <w:rsid w:val="00D82B1A"/>
    <w:rsid w:val="00DA3EEE"/>
    <w:rsid w:val="00DB2E52"/>
    <w:rsid w:val="00DB67EB"/>
    <w:rsid w:val="00DC0A96"/>
    <w:rsid w:val="00DC40A1"/>
    <w:rsid w:val="00DC5C7F"/>
    <w:rsid w:val="00DD0206"/>
    <w:rsid w:val="00DD6DF8"/>
    <w:rsid w:val="00E1196D"/>
    <w:rsid w:val="00E25689"/>
    <w:rsid w:val="00E47A51"/>
    <w:rsid w:val="00E61371"/>
    <w:rsid w:val="00E80E75"/>
    <w:rsid w:val="00E829E1"/>
    <w:rsid w:val="00EB0B79"/>
    <w:rsid w:val="00EC6367"/>
    <w:rsid w:val="00ED4A25"/>
    <w:rsid w:val="00EE10DA"/>
    <w:rsid w:val="00F060B3"/>
    <w:rsid w:val="00F141C5"/>
    <w:rsid w:val="00F153A1"/>
    <w:rsid w:val="00F22E9B"/>
    <w:rsid w:val="00F26BFE"/>
    <w:rsid w:val="00F56080"/>
    <w:rsid w:val="00F768D0"/>
    <w:rsid w:val="00F957A0"/>
    <w:rsid w:val="00FB0674"/>
    <w:rsid w:val="00FB2DA4"/>
    <w:rsid w:val="00FE4230"/>
    <w:rsid w:val="00FF4F86"/>
    <w:rsid w:val="00FF7CB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2875"/>
    <w:rPr>
      <w:lang w:val="nl" w:eastAsia="nl-NL"/>
    </w:rPr>
  </w:style>
  <w:style w:type="paragraph" w:styleId="Kop1">
    <w:name w:val="heading 1"/>
    <w:basedOn w:val="Standaard"/>
    <w:next w:val="Standaard"/>
    <w:qFormat/>
    <w:rsid w:val="00A62875"/>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b/>
      <w:sz w:val="22"/>
      <w:u w:val="single"/>
      <w:lang w:val="nl-NL"/>
    </w:rPr>
  </w:style>
  <w:style w:type="paragraph" w:styleId="Kop2">
    <w:name w:val="heading 2"/>
    <w:basedOn w:val="Standaard"/>
    <w:next w:val="Standaard"/>
    <w:link w:val="Kop2Char"/>
    <w:qFormat/>
    <w:rsid w:val="00A62875"/>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sz w:val="24"/>
      <w:u w:val="single"/>
      <w:lang w:val="nl-NL"/>
    </w:rPr>
  </w:style>
  <w:style w:type="paragraph" w:styleId="Kop3">
    <w:name w:val="heading 3"/>
    <w:basedOn w:val="Standaard"/>
    <w:next w:val="Standaard"/>
    <w:qFormat/>
    <w:rsid w:val="00A62875"/>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2"/>
    </w:pPr>
    <w:rPr>
      <w:bCs/>
      <w:iCs/>
      <w:sz w:val="22"/>
      <w:u w:val="single"/>
      <w:lang w:val="nl-NL"/>
    </w:rPr>
  </w:style>
  <w:style w:type="paragraph" w:styleId="Kop4">
    <w:name w:val="heading 4"/>
    <w:basedOn w:val="Standaard"/>
    <w:next w:val="Standaard"/>
    <w:qFormat/>
    <w:rsid w:val="00A62875"/>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114"/>
      <w:jc w:val="both"/>
      <w:outlineLvl w:val="3"/>
    </w:pPr>
    <w:rPr>
      <w:sz w:val="24"/>
      <w:u w:val="single"/>
      <w:lang w:val="nl-NL"/>
    </w:rPr>
  </w:style>
  <w:style w:type="paragraph" w:styleId="Kop5">
    <w:name w:val="heading 5"/>
    <w:basedOn w:val="Standaard"/>
    <w:next w:val="Standaard"/>
    <w:qFormat/>
    <w:rsid w:val="00A62875"/>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4"/>
    </w:pPr>
    <w:rPr>
      <w:sz w:val="22"/>
      <w:u w:val="single"/>
      <w:lang w:val="nl-NL"/>
    </w:rPr>
  </w:style>
  <w:style w:type="paragraph" w:styleId="Kop6">
    <w:name w:val="heading 6"/>
    <w:basedOn w:val="Standaard"/>
    <w:next w:val="Standaard"/>
    <w:qFormat/>
    <w:rsid w:val="00A62875"/>
    <w:pPr>
      <w:keepNext/>
      <w:outlineLvl w:val="5"/>
    </w:pPr>
    <w:rPr>
      <w:b/>
      <w:sz w:val="28"/>
      <w:lang w:val="nl-NL"/>
    </w:rPr>
  </w:style>
  <w:style w:type="paragraph" w:styleId="Kop7">
    <w:name w:val="heading 7"/>
    <w:basedOn w:val="Standaard"/>
    <w:next w:val="Standaard"/>
    <w:qFormat/>
    <w:rsid w:val="00A62875"/>
    <w:pPr>
      <w:keepNext/>
      <w:outlineLvl w:val="6"/>
    </w:pPr>
    <w:rPr>
      <w:rFonts w:ascii="Garamond" w:hAnsi="Garamond"/>
      <w:b/>
      <w:spacing w:val="-3"/>
      <w:sz w:val="22"/>
    </w:rPr>
  </w:style>
  <w:style w:type="paragraph" w:styleId="Kop8">
    <w:name w:val="heading 8"/>
    <w:basedOn w:val="Standaard"/>
    <w:next w:val="Standaard"/>
    <w:qFormat/>
    <w:rsid w:val="00A62875"/>
    <w:pPr>
      <w:keepNext/>
      <w:ind w:left="348" w:hanging="348"/>
      <w:outlineLvl w:val="7"/>
    </w:pPr>
    <w:rPr>
      <w:b/>
      <w:i/>
      <w:sz w:val="24"/>
      <w:lang w:val="nl-NL"/>
    </w:rPr>
  </w:style>
  <w:style w:type="paragraph" w:styleId="Kop9">
    <w:name w:val="heading 9"/>
    <w:basedOn w:val="Standaard"/>
    <w:next w:val="Standaard"/>
    <w:qFormat/>
    <w:rsid w:val="00A62875"/>
    <w:pPr>
      <w:keepNext/>
      <w:tabs>
        <w:tab w:val="left" w:pos="-1440"/>
        <w:tab w:val="left" w:pos="-720"/>
      </w:tabs>
      <w:ind w:left="720" w:hanging="720"/>
      <w:outlineLvl w:val="8"/>
    </w:pPr>
    <w:rPr>
      <w:rFonts w:ascii="Arial" w:hAnsi="Arial"/>
      <w:b/>
      <w:spacing w:val="-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A62875"/>
    <w:pPr>
      <w:tabs>
        <w:tab w:val="left" w:pos="1276"/>
        <w:tab w:val="left" w:pos="2268"/>
      </w:tabs>
      <w:ind w:left="1276"/>
      <w:jc w:val="both"/>
    </w:pPr>
    <w:rPr>
      <w:sz w:val="22"/>
    </w:rPr>
  </w:style>
  <w:style w:type="paragraph" w:styleId="Bloktekst">
    <w:name w:val="Block Text"/>
    <w:basedOn w:val="Standaard"/>
    <w:semiHidden/>
    <w:rsid w:val="00A62875"/>
    <w:pPr>
      <w:tabs>
        <w:tab w:val="left" w:pos="1276"/>
        <w:tab w:val="left" w:pos="2268"/>
      </w:tabs>
      <w:ind w:left="1276" w:right="-1"/>
      <w:jc w:val="both"/>
    </w:pPr>
    <w:rPr>
      <w:sz w:val="22"/>
    </w:rPr>
  </w:style>
  <w:style w:type="paragraph" w:styleId="Koptekst">
    <w:name w:val="header"/>
    <w:basedOn w:val="Standaard"/>
    <w:semiHidden/>
    <w:rsid w:val="00A62875"/>
    <w:pPr>
      <w:tabs>
        <w:tab w:val="center" w:pos="4536"/>
        <w:tab w:val="right" w:pos="9072"/>
      </w:tabs>
    </w:pPr>
  </w:style>
  <w:style w:type="paragraph" w:styleId="Voettekst">
    <w:name w:val="footer"/>
    <w:basedOn w:val="Standaard"/>
    <w:link w:val="VoettekstChar"/>
    <w:uiPriority w:val="99"/>
    <w:rsid w:val="00A62875"/>
    <w:pPr>
      <w:tabs>
        <w:tab w:val="center" w:pos="4536"/>
        <w:tab w:val="right" w:pos="9072"/>
      </w:tabs>
    </w:pPr>
  </w:style>
  <w:style w:type="paragraph" w:styleId="Plattetekst">
    <w:name w:val="Body Text"/>
    <w:basedOn w:val="Standaard"/>
    <w:semiHidden/>
    <w:rsid w:val="00A62875"/>
    <w:rPr>
      <w:sz w:val="24"/>
      <w:lang w:val="nl-NL"/>
    </w:rPr>
  </w:style>
  <w:style w:type="paragraph" w:styleId="Plattetekstinspringen3">
    <w:name w:val="Body Text Indent 3"/>
    <w:basedOn w:val="Standaard"/>
    <w:semiHidden/>
    <w:rsid w:val="00A62875"/>
    <w:pPr>
      <w:ind w:left="709"/>
    </w:pPr>
    <w:rPr>
      <w:b/>
      <w:sz w:val="24"/>
      <w:lang w:val="nl-NL"/>
    </w:rPr>
  </w:style>
  <w:style w:type="paragraph" w:styleId="Plattetekst3">
    <w:name w:val="Body Text 3"/>
    <w:basedOn w:val="Standaard"/>
    <w:semiHidden/>
    <w:rsid w:val="00A62875"/>
    <w:rPr>
      <w:sz w:val="24"/>
      <w:u w:val="single"/>
      <w:lang w:val="nl-NL"/>
    </w:rPr>
  </w:style>
  <w:style w:type="paragraph" w:styleId="Plattetekst2">
    <w:name w:val="Body Text 2"/>
    <w:basedOn w:val="Standaard"/>
    <w:semiHidden/>
    <w:rsid w:val="00A62875"/>
    <w:rPr>
      <w:b/>
      <w:sz w:val="24"/>
      <w:lang w:val="nl-NL"/>
    </w:rPr>
  </w:style>
  <w:style w:type="paragraph" w:styleId="Plattetekstinspringen2">
    <w:name w:val="Body Text Indent 2"/>
    <w:basedOn w:val="Standaard"/>
    <w:semiHidden/>
    <w:rsid w:val="00A62875"/>
    <w:pPr>
      <w:ind w:left="357"/>
    </w:pPr>
    <w:rPr>
      <w:sz w:val="22"/>
    </w:rPr>
  </w:style>
  <w:style w:type="character" w:styleId="Verwijzingopmerking">
    <w:name w:val="annotation reference"/>
    <w:basedOn w:val="Standaardalinea-lettertype"/>
    <w:uiPriority w:val="99"/>
    <w:semiHidden/>
    <w:unhideWhenUsed/>
    <w:rsid w:val="00DC5C7F"/>
    <w:rPr>
      <w:sz w:val="16"/>
      <w:szCs w:val="16"/>
    </w:rPr>
  </w:style>
  <w:style w:type="paragraph" w:styleId="Tekstopmerking">
    <w:name w:val="annotation text"/>
    <w:basedOn w:val="Standaard"/>
    <w:link w:val="TekstopmerkingChar"/>
    <w:uiPriority w:val="99"/>
    <w:semiHidden/>
    <w:unhideWhenUsed/>
    <w:rsid w:val="00DC5C7F"/>
  </w:style>
  <w:style w:type="character" w:customStyle="1" w:styleId="TekstopmerkingChar">
    <w:name w:val="Tekst opmerking Char"/>
    <w:basedOn w:val="Standaardalinea-lettertype"/>
    <w:link w:val="Tekstopmerking"/>
    <w:uiPriority w:val="99"/>
    <w:semiHidden/>
    <w:rsid w:val="00DC5C7F"/>
    <w:rPr>
      <w:lang w:val="nl" w:eastAsia="nl-NL"/>
    </w:rPr>
  </w:style>
  <w:style w:type="paragraph" w:styleId="Onderwerpvanopmerking">
    <w:name w:val="annotation subject"/>
    <w:basedOn w:val="Tekstopmerking"/>
    <w:next w:val="Tekstopmerking"/>
    <w:link w:val="OnderwerpvanopmerkingChar"/>
    <w:uiPriority w:val="99"/>
    <w:semiHidden/>
    <w:unhideWhenUsed/>
    <w:rsid w:val="00DC5C7F"/>
    <w:rPr>
      <w:b/>
      <w:bCs/>
    </w:rPr>
  </w:style>
  <w:style w:type="character" w:customStyle="1" w:styleId="OnderwerpvanopmerkingChar">
    <w:name w:val="Onderwerp van opmerking Char"/>
    <w:basedOn w:val="TekstopmerkingChar"/>
    <w:link w:val="Onderwerpvanopmerking"/>
    <w:uiPriority w:val="99"/>
    <w:semiHidden/>
    <w:rsid w:val="00DC5C7F"/>
    <w:rPr>
      <w:b/>
      <w:bCs/>
    </w:rPr>
  </w:style>
  <w:style w:type="paragraph" w:styleId="Ballontekst">
    <w:name w:val="Balloon Text"/>
    <w:basedOn w:val="Standaard"/>
    <w:link w:val="BallontekstChar"/>
    <w:uiPriority w:val="99"/>
    <w:semiHidden/>
    <w:unhideWhenUsed/>
    <w:rsid w:val="00DC5C7F"/>
    <w:rPr>
      <w:rFonts w:ascii="Tahoma" w:hAnsi="Tahoma" w:cs="Tahoma"/>
      <w:sz w:val="16"/>
      <w:szCs w:val="16"/>
    </w:rPr>
  </w:style>
  <w:style w:type="character" w:customStyle="1" w:styleId="BallontekstChar">
    <w:name w:val="Ballontekst Char"/>
    <w:basedOn w:val="Standaardalinea-lettertype"/>
    <w:link w:val="Ballontekst"/>
    <w:uiPriority w:val="99"/>
    <w:semiHidden/>
    <w:rsid w:val="00DC5C7F"/>
    <w:rPr>
      <w:rFonts w:ascii="Tahoma" w:hAnsi="Tahoma" w:cs="Tahoma"/>
      <w:sz w:val="16"/>
      <w:szCs w:val="16"/>
      <w:lang w:val="nl" w:eastAsia="nl-NL"/>
    </w:rPr>
  </w:style>
  <w:style w:type="table" w:styleId="Tabelraster">
    <w:name w:val="Table Grid"/>
    <w:basedOn w:val="Standaardtabel"/>
    <w:uiPriority w:val="59"/>
    <w:rsid w:val="00F5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768D0"/>
    <w:pPr>
      <w:spacing w:after="200" w:line="276" w:lineRule="auto"/>
      <w:ind w:left="720"/>
      <w:contextualSpacing/>
    </w:pPr>
    <w:rPr>
      <w:rFonts w:ascii="Calibri" w:eastAsia="Calibri" w:hAnsi="Calibri"/>
      <w:sz w:val="22"/>
      <w:szCs w:val="22"/>
      <w:lang w:val="nl-BE" w:eastAsia="en-US"/>
    </w:rPr>
  </w:style>
  <w:style w:type="character" w:customStyle="1" w:styleId="VoettekstChar">
    <w:name w:val="Voettekst Char"/>
    <w:basedOn w:val="Standaardalinea-lettertype"/>
    <w:link w:val="Voettekst"/>
    <w:uiPriority w:val="99"/>
    <w:rsid w:val="00D82B1A"/>
    <w:rPr>
      <w:lang w:val="nl" w:eastAsia="nl-NL"/>
    </w:rPr>
  </w:style>
  <w:style w:type="character" w:customStyle="1" w:styleId="value">
    <w:name w:val="value"/>
    <w:basedOn w:val="Standaardalinea-lettertype"/>
    <w:rsid w:val="00E47A51"/>
  </w:style>
  <w:style w:type="character" w:customStyle="1" w:styleId="Kop2Char">
    <w:name w:val="Kop 2 Char"/>
    <w:basedOn w:val="Standaardalinea-lettertype"/>
    <w:link w:val="Kop2"/>
    <w:rsid w:val="00320F7F"/>
    <w:rPr>
      <w:sz w:val="24"/>
      <w:u w:val="single"/>
      <w:lang w:val="nl-NL" w:eastAsia="nl-NL"/>
    </w:rPr>
  </w:style>
  <w:style w:type="character" w:styleId="Hyperlink">
    <w:name w:val="Hyperlink"/>
    <w:basedOn w:val="Standaardalinea-lettertype"/>
    <w:uiPriority w:val="99"/>
    <w:unhideWhenUsed/>
    <w:rsid w:val="004D5C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097534">
      <w:bodyDiv w:val="1"/>
      <w:marLeft w:val="0"/>
      <w:marRight w:val="0"/>
      <w:marTop w:val="0"/>
      <w:marBottom w:val="0"/>
      <w:divBdr>
        <w:top w:val="none" w:sz="0" w:space="0" w:color="auto"/>
        <w:left w:val="none" w:sz="0" w:space="0" w:color="auto"/>
        <w:bottom w:val="none" w:sz="0" w:space="0" w:color="auto"/>
        <w:right w:val="none" w:sz="0" w:space="0" w:color="auto"/>
      </w:divBdr>
    </w:div>
    <w:div w:id="1472093884">
      <w:bodyDiv w:val="1"/>
      <w:marLeft w:val="0"/>
      <w:marRight w:val="0"/>
      <w:marTop w:val="0"/>
      <w:marBottom w:val="0"/>
      <w:divBdr>
        <w:top w:val="none" w:sz="0" w:space="0" w:color="auto"/>
        <w:left w:val="none" w:sz="0" w:space="0" w:color="auto"/>
        <w:bottom w:val="none" w:sz="0" w:space="0" w:color="auto"/>
        <w:right w:val="none" w:sz="0" w:space="0" w:color="auto"/>
      </w:divBdr>
    </w:div>
    <w:div w:id="20399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ventiedienst@leuv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unpuntdubo@vlaamsbraban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rans\Application%20Data\Microsoft\Sjablonen\huisstijl\Gemeenteraa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8224B-7A49-4FA8-8DE0-B925D914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Gemeenteraad.dot</Template>
  <TotalTime>1</TotalTime>
  <Pages>8</Pages>
  <Words>3128</Words>
  <Characters>18488</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STAD LEUVEN</vt:lpstr>
    </vt:vector>
  </TitlesOfParts>
  <Company>Stad Leuven</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LEUVEN</dc:title>
  <dc:creator>jfrans</dc:creator>
  <cp:lastModifiedBy>Isabel Devriendt</cp:lastModifiedBy>
  <cp:revision>2</cp:revision>
  <cp:lastPrinted>2015-08-05T09:03:00Z</cp:lastPrinted>
  <dcterms:created xsi:type="dcterms:W3CDTF">2016-06-20T08:58:00Z</dcterms:created>
  <dcterms:modified xsi:type="dcterms:W3CDTF">2016-06-20T08:58:00Z</dcterms:modified>
</cp:coreProperties>
</file>